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BCD1E" w14:textId="77777777" w:rsidR="007E6C55" w:rsidRPr="007E6C55" w:rsidRDefault="007E6C55" w:rsidP="007E6C55">
      <w:pPr>
        <w:spacing w:after="300" w:line="432" w:lineRule="atLeast"/>
        <w:outlineLvl w:val="0"/>
        <w:rPr>
          <w:rFonts w:ascii="Geneva" w:eastAsia="Times New Roman" w:hAnsi="Geneva" w:cs="Times New Roman"/>
          <w:color w:val="0095CC"/>
          <w:kern w:val="36"/>
          <w:sz w:val="36"/>
          <w:szCs w:val="36"/>
          <w:lang w:val="en-NZ" w:eastAsia="en-GB"/>
        </w:rPr>
      </w:pPr>
      <w:r w:rsidRPr="007E6C55">
        <w:rPr>
          <w:rFonts w:ascii="Geneva" w:eastAsia="Times New Roman" w:hAnsi="Geneva" w:cs="Times New Roman"/>
          <w:color w:val="0095CC"/>
          <w:kern w:val="36"/>
          <w:sz w:val="36"/>
          <w:szCs w:val="36"/>
          <w:lang w:val="en-NZ" w:eastAsia="en-GB"/>
        </w:rPr>
        <w:t>Narwhal Tusk Research</w:t>
      </w:r>
    </w:p>
    <w:p w14:paraId="1C18CE12"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proofErr w:type="spellStart"/>
      <w:r w:rsidRPr="007E6C55">
        <w:rPr>
          <w:rFonts w:ascii="Palatino" w:eastAsia="Times New Roman" w:hAnsi="Palatino" w:cs="Times New Roman"/>
          <w:color w:val="474747"/>
          <w:lang w:val="en-NZ" w:eastAsia="en-GB"/>
        </w:rPr>
        <w:t>Dr.</w:t>
      </w:r>
      <w:proofErr w:type="spellEnd"/>
      <w:r w:rsidRPr="007E6C55">
        <w:rPr>
          <w:rFonts w:ascii="Palatino" w:eastAsia="Times New Roman" w:hAnsi="Palatino" w:cs="Times New Roman"/>
          <w:color w:val="474747"/>
          <w:lang w:val="en-NZ" w:eastAsia="en-GB"/>
        </w:rPr>
        <w:t xml:space="preserve"> Martin </w:t>
      </w:r>
      <w:proofErr w:type="spellStart"/>
      <w:r w:rsidRPr="007E6C55">
        <w:rPr>
          <w:rFonts w:ascii="Palatino" w:eastAsia="Times New Roman" w:hAnsi="Palatino" w:cs="Times New Roman"/>
          <w:color w:val="474747"/>
          <w:lang w:val="en-NZ" w:eastAsia="en-GB"/>
        </w:rPr>
        <w:t>Nweeia</w:t>
      </w:r>
      <w:proofErr w:type="spellEnd"/>
      <w:r w:rsidRPr="007E6C55">
        <w:rPr>
          <w:rFonts w:ascii="Palatino" w:eastAsia="Times New Roman" w:hAnsi="Palatino" w:cs="Times New Roman"/>
          <w:color w:val="474747"/>
          <w:lang w:val="en-NZ" w:eastAsia="en-GB"/>
        </w:rPr>
        <w:t>, from the Harvard School of Dental Medicine, initiated the Narwhal Tusk Research project in 2000. It is a broad based, interdisciplinary, and cross cultural investigation to solve one of nature’s most perplexing mysteries. Today, more than 60 scientists have joined the effort to explore the secrets of the narwhal’s mysterious tusk. This project integrates </w:t>
      </w:r>
      <w:r w:rsidRPr="007E6C55">
        <w:rPr>
          <w:rFonts w:ascii="Palatino" w:eastAsia="Times New Roman" w:hAnsi="Palatino" w:cs="Times New Roman"/>
          <w:i/>
          <w:iCs/>
          <w:color w:val="474747"/>
          <w:lang w:val="en-NZ" w:eastAsia="en-GB"/>
        </w:rPr>
        <w:t xml:space="preserve">Inuit </w:t>
      </w:r>
      <w:proofErr w:type="spellStart"/>
      <w:r w:rsidRPr="007E6C55">
        <w:rPr>
          <w:rFonts w:ascii="Palatino" w:eastAsia="Times New Roman" w:hAnsi="Palatino" w:cs="Times New Roman"/>
          <w:i/>
          <w:iCs/>
          <w:color w:val="474747"/>
          <w:lang w:val="en-NZ" w:eastAsia="en-GB"/>
        </w:rPr>
        <w:t>Qaujimajatuqangit</w:t>
      </w:r>
      <w:proofErr w:type="spellEnd"/>
      <w:r w:rsidRPr="007E6C55">
        <w:rPr>
          <w:rFonts w:ascii="Palatino" w:eastAsia="Times New Roman" w:hAnsi="Palatino" w:cs="Times New Roman"/>
          <w:color w:val="474747"/>
          <w:lang w:val="en-NZ" w:eastAsia="en-GB"/>
        </w:rPr>
        <w:t>, or traditional knowledge, with interdisciplinary studies of science to enable a more comprehensive understanding of the narwhal and the sensory capabilities of its extraordinary tusk.</w:t>
      </w:r>
    </w:p>
    <w:p w14:paraId="7EA637AA"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 xml:space="preserve">In addition to conducting laboratory and field studies directly investigating the physical and dental properties of the narwhal tusk, </w:t>
      </w:r>
      <w:proofErr w:type="spellStart"/>
      <w:r w:rsidRPr="007E6C55">
        <w:rPr>
          <w:rFonts w:ascii="Palatino" w:eastAsia="Times New Roman" w:hAnsi="Palatino" w:cs="Times New Roman"/>
          <w:color w:val="474747"/>
          <w:lang w:val="en-NZ" w:eastAsia="en-GB"/>
        </w:rPr>
        <w:t>Nweeia</w:t>
      </w:r>
      <w:proofErr w:type="spellEnd"/>
      <w:r w:rsidRPr="007E6C55">
        <w:rPr>
          <w:rFonts w:ascii="Palatino" w:eastAsia="Times New Roman" w:hAnsi="Palatino" w:cs="Times New Roman"/>
          <w:color w:val="474747"/>
          <w:lang w:val="en-NZ" w:eastAsia="en-GB"/>
        </w:rPr>
        <w:t xml:space="preserve"> conducted 7 field expeditions and collected 55 interviews from Inuit community members. Together, they investigate a fascinating marine mammal that is important to the Inuit who revere its place in their shared environment.</w:t>
      </w:r>
    </w:p>
    <w:p w14:paraId="49B27EA0" w14:textId="28365EA2" w:rsidR="007E6C55" w:rsidRPr="007E6C55" w:rsidRDefault="00571349" w:rsidP="007E6C55">
      <w:pPr>
        <w:spacing w:before="375" w:after="150" w:line="360" w:lineRule="atLeast"/>
        <w:outlineLvl w:val="1"/>
        <w:rPr>
          <w:rFonts w:ascii="Geneva" w:eastAsia="Times New Roman" w:hAnsi="Geneva" w:cs="Times New Roman"/>
          <w:color w:val="0095CC"/>
          <w:sz w:val="30"/>
          <w:szCs w:val="30"/>
          <w:lang w:val="en-NZ" w:eastAsia="en-GB"/>
        </w:rPr>
      </w:pPr>
      <w:r w:rsidRPr="007E6C55">
        <w:rPr>
          <w:rFonts w:ascii="Palatino" w:eastAsia="Times New Roman" w:hAnsi="Palatino" w:cs="Times New Roman"/>
          <w:noProof/>
          <w:color w:val="474747"/>
          <w:lang w:val="en-NZ" w:eastAsia="en-GB"/>
        </w:rPr>
        <w:drawing>
          <wp:anchor distT="0" distB="0" distL="114300" distR="114300" simplePos="0" relativeHeight="251658240" behindDoc="1" locked="0" layoutInCell="1" allowOverlap="1" wp14:anchorId="7955B038" wp14:editId="58CA8073">
            <wp:simplePos x="0" y="0"/>
            <wp:positionH relativeFrom="column">
              <wp:posOffset>4445</wp:posOffset>
            </wp:positionH>
            <wp:positionV relativeFrom="paragraph">
              <wp:posOffset>348615</wp:posOffset>
            </wp:positionV>
            <wp:extent cx="3058160" cy="2290445"/>
            <wp:effectExtent l="0" t="0" r="2540" b="0"/>
            <wp:wrapTight wrapText="bothSides">
              <wp:wrapPolygon edited="0">
                <wp:start x="0" y="0"/>
                <wp:lineTo x="0" y="21438"/>
                <wp:lineTo x="21528" y="21438"/>
                <wp:lineTo x="21528" y="0"/>
                <wp:lineTo x="0" y="0"/>
              </wp:wrapPolygon>
            </wp:wrapTight>
            <wp:docPr id="10" name="Picture 10" descr="A person wearing a blue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8160" cy="229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6C55" w:rsidRPr="007E6C55">
        <w:rPr>
          <w:rFonts w:ascii="Geneva" w:eastAsia="Times New Roman" w:hAnsi="Geneva" w:cs="Times New Roman"/>
          <w:color w:val="0095CC"/>
          <w:sz w:val="30"/>
          <w:szCs w:val="30"/>
          <w:lang w:val="en-NZ" w:eastAsia="en-GB"/>
        </w:rPr>
        <w:t>Why do tusks break?</w:t>
      </w:r>
    </w:p>
    <w:p w14:paraId="5FB0A25B" w14:textId="27E21B19" w:rsidR="007E6C55" w:rsidRPr="007E6C55" w:rsidRDefault="007E6C55" w:rsidP="007E6C55">
      <w:pPr>
        <w:spacing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fldChar w:fldCharType="begin"/>
      </w:r>
      <w:r w:rsidRPr="007E6C55">
        <w:rPr>
          <w:rFonts w:ascii="Palatino" w:eastAsia="Times New Roman" w:hAnsi="Palatino" w:cs="Times New Roman"/>
          <w:color w:val="474747"/>
          <w:lang w:val="en-NZ" w:eastAsia="en-GB"/>
        </w:rPr>
        <w:instrText xml:space="preserve"> INCLUDEPICTURE "/var/folders/q9/b7tl9n9x63qb9ypdmqkmw26c0000gn/T/com.microsoft.Word/WebArchiveCopyPasteTempFiles/research_ltk_break.jpg" \* MERGEFORMATINET </w:instrText>
      </w:r>
      <w:r w:rsidRPr="007E6C55">
        <w:rPr>
          <w:rFonts w:ascii="Palatino" w:eastAsia="Times New Roman" w:hAnsi="Palatino" w:cs="Times New Roman"/>
          <w:color w:val="474747"/>
          <w:lang w:val="en-NZ" w:eastAsia="en-GB"/>
        </w:rPr>
        <w:fldChar w:fldCharType="separate"/>
      </w:r>
      <w:r w:rsidRPr="007E6C55">
        <w:rPr>
          <w:rFonts w:ascii="Palatino" w:eastAsia="Times New Roman" w:hAnsi="Palatino" w:cs="Times New Roman"/>
          <w:color w:val="474747"/>
          <w:lang w:val="en-NZ" w:eastAsia="en-GB"/>
        </w:rPr>
        <w:fldChar w:fldCharType="end"/>
      </w:r>
    </w:p>
    <w:p w14:paraId="16515BEC"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 xml:space="preserve">Traditional knowledge: Inuit observations describe narwhals that are threatened or frantic and immediately dive in shallow waters, hitting the bottom and breaking their tusks against the ocean floor. This same </w:t>
      </w:r>
      <w:proofErr w:type="spellStart"/>
      <w:r w:rsidRPr="007E6C55">
        <w:rPr>
          <w:rFonts w:ascii="Palatino" w:eastAsia="Times New Roman" w:hAnsi="Palatino" w:cs="Times New Roman"/>
          <w:color w:val="474747"/>
          <w:lang w:val="en-NZ" w:eastAsia="en-GB"/>
        </w:rPr>
        <w:t>behavior</w:t>
      </w:r>
      <w:proofErr w:type="spellEnd"/>
      <w:r w:rsidRPr="007E6C55">
        <w:rPr>
          <w:rFonts w:ascii="Palatino" w:eastAsia="Times New Roman" w:hAnsi="Palatino" w:cs="Times New Roman"/>
          <w:color w:val="474747"/>
          <w:lang w:val="en-NZ" w:eastAsia="en-GB"/>
        </w:rPr>
        <w:t xml:space="preserve"> occurs when killer whales threaten an area as they hunt narwhals. Elders describe “tusking” </w:t>
      </w:r>
      <w:proofErr w:type="spellStart"/>
      <w:r w:rsidRPr="007E6C55">
        <w:rPr>
          <w:rFonts w:ascii="Palatino" w:eastAsia="Times New Roman" w:hAnsi="Palatino" w:cs="Times New Roman"/>
          <w:color w:val="474747"/>
          <w:lang w:val="en-NZ" w:eastAsia="en-GB"/>
        </w:rPr>
        <w:t>behavior</w:t>
      </w:r>
      <w:proofErr w:type="spellEnd"/>
      <w:r w:rsidRPr="007E6C55">
        <w:rPr>
          <w:rFonts w:ascii="Palatino" w:eastAsia="Times New Roman" w:hAnsi="Palatino" w:cs="Times New Roman"/>
          <w:color w:val="474747"/>
          <w:lang w:val="en-NZ" w:eastAsia="en-GB"/>
        </w:rPr>
        <w:t xml:space="preserve"> as a delicate rubbing movement and they seldom observed aggressive contact or </w:t>
      </w:r>
      <w:proofErr w:type="spellStart"/>
      <w:r w:rsidRPr="007E6C55">
        <w:rPr>
          <w:rFonts w:ascii="Palatino" w:eastAsia="Times New Roman" w:hAnsi="Palatino" w:cs="Times New Roman"/>
          <w:color w:val="474747"/>
          <w:lang w:val="en-NZ" w:eastAsia="en-GB"/>
        </w:rPr>
        <w:t>behavior</w:t>
      </w:r>
      <w:proofErr w:type="spellEnd"/>
      <w:r w:rsidRPr="007E6C55">
        <w:rPr>
          <w:rFonts w:ascii="Palatino" w:eastAsia="Times New Roman" w:hAnsi="Palatino" w:cs="Times New Roman"/>
          <w:color w:val="474747"/>
          <w:lang w:val="en-NZ" w:eastAsia="en-GB"/>
        </w:rPr>
        <w:t>.</w:t>
      </w:r>
    </w:p>
    <w:p w14:paraId="4A401E90" w14:textId="15E5B71F" w:rsidR="007E6C55" w:rsidRPr="007E6C55" w:rsidRDefault="007E6C55" w:rsidP="007E6C55">
      <w:pPr>
        <w:spacing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fldChar w:fldCharType="begin"/>
      </w:r>
      <w:r w:rsidRPr="007E6C55">
        <w:rPr>
          <w:rFonts w:ascii="Palatino" w:eastAsia="Times New Roman" w:hAnsi="Palatino" w:cs="Times New Roman"/>
          <w:color w:val="474747"/>
          <w:lang w:val="en-NZ" w:eastAsia="en-GB"/>
        </w:rPr>
        <w:instrText xml:space="preserve"> INCLUDEPICTURE "/var/folders/q9/b7tl9n9x63qb9ypdmqkmw26c0000gn/T/com.microsoft.Word/WebArchiveCopyPasteTempFiles/research_science_break.jpg" \* MERGEFORMATINET </w:instrText>
      </w:r>
      <w:r w:rsidRPr="007E6C55">
        <w:rPr>
          <w:rFonts w:ascii="Palatino" w:eastAsia="Times New Roman" w:hAnsi="Palatino" w:cs="Times New Roman"/>
          <w:color w:val="474747"/>
          <w:lang w:val="en-NZ" w:eastAsia="en-GB"/>
        </w:rPr>
        <w:fldChar w:fldCharType="separate"/>
      </w:r>
      <w:r w:rsidRPr="007E6C55">
        <w:rPr>
          <w:rFonts w:ascii="Palatino" w:eastAsia="Times New Roman" w:hAnsi="Palatino" w:cs="Times New Roman"/>
          <w:noProof/>
          <w:color w:val="474747"/>
          <w:lang w:val="en-NZ" w:eastAsia="en-GB"/>
        </w:rPr>
        <w:drawing>
          <wp:anchor distT="0" distB="0" distL="114300" distR="114300" simplePos="0" relativeHeight="251659264" behindDoc="1" locked="0" layoutInCell="1" allowOverlap="1" wp14:anchorId="67564B07" wp14:editId="3EFACA11">
            <wp:simplePos x="0" y="0"/>
            <wp:positionH relativeFrom="column">
              <wp:posOffset>4445</wp:posOffset>
            </wp:positionH>
            <wp:positionV relativeFrom="paragraph">
              <wp:posOffset>3810</wp:posOffset>
            </wp:positionV>
            <wp:extent cx="2540000" cy="1902460"/>
            <wp:effectExtent l="0" t="0" r="0" b="2540"/>
            <wp:wrapTight wrapText="bothSides">
              <wp:wrapPolygon edited="0">
                <wp:start x="0" y="0"/>
                <wp:lineTo x="0" y="21485"/>
                <wp:lineTo x="21492" y="21485"/>
                <wp:lineTo x="21492" y="0"/>
                <wp:lineTo x="0" y="0"/>
              </wp:wrapPolygon>
            </wp:wrapTight>
            <wp:docPr id="9" name="Picture 9" descr="A picture containing man, person, cutting,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90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C55">
        <w:rPr>
          <w:rFonts w:ascii="Palatino" w:eastAsia="Times New Roman" w:hAnsi="Palatino" w:cs="Times New Roman"/>
          <w:color w:val="474747"/>
          <w:lang w:val="en-NZ" w:eastAsia="en-GB"/>
        </w:rPr>
        <w:fldChar w:fldCharType="end"/>
      </w:r>
    </w:p>
    <w:p w14:paraId="18E14C23"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 xml:space="preserve">Science: Estimates of broken tusks in the scientific literature range from 6 percent (Gerson and </w:t>
      </w:r>
      <w:proofErr w:type="spellStart"/>
      <w:r w:rsidRPr="007E6C55">
        <w:rPr>
          <w:rFonts w:ascii="Palatino" w:eastAsia="Times New Roman" w:hAnsi="Palatino" w:cs="Times New Roman"/>
          <w:color w:val="474747"/>
          <w:lang w:val="en-NZ" w:eastAsia="en-GB"/>
        </w:rPr>
        <w:t>Hickie</w:t>
      </w:r>
      <w:proofErr w:type="spellEnd"/>
      <w:r w:rsidRPr="007E6C55">
        <w:rPr>
          <w:rFonts w:ascii="Palatino" w:eastAsia="Times New Roman" w:hAnsi="Palatino" w:cs="Times New Roman"/>
          <w:color w:val="474747"/>
          <w:lang w:val="en-NZ" w:eastAsia="en-GB"/>
        </w:rPr>
        <w:t xml:space="preserve">, 1985) to 30 percent (Silverman and Dunbar, 1980). Many studies report aggressive male tusk use when vying for a mate (“tusking </w:t>
      </w:r>
      <w:proofErr w:type="spellStart"/>
      <w:r w:rsidRPr="007E6C55">
        <w:rPr>
          <w:rFonts w:ascii="Palatino" w:eastAsia="Times New Roman" w:hAnsi="Palatino" w:cs="Times New Roman"/>
          <w:color w:val="474747"/>
          <w:lang w:val="en-NZ" w:eastAsia="en-GB"/>
        </w:rPr>
        <w:t>behavior</w:t>
      </w:r>
      <w:proofErr w:type="spellEnd"/>
      <w:r w:rsidRPr="007E6C55">
        <w:rPr>
          <w:rFonts w:ascii="Palatino" w:eastAsia="Times New Roman" w:hAnsi="Palatino" w:cs="Times New Roman"/>
          <w:color w:val="474747"/>
          <w:lang w:val="en-NZ" w:eastAsia="en-GB"/>
        </w:rPr>
        <w:t xml:space="preserve">”) or in </w:t>
      </w:r>
      <w:proofErr w:type="spellStart"/>
      <w:r w:rsidRPr="007E6C55">
        <w:rPr>
          <w:rFonts w:ascii="Palatino" w:eastAsia="Times New Roman" w:hAnsi="Palatino" w:cs="Times New Roman"/>
          <w:color w:val="474747"/>
          <w:lang w:val="en-NZ" w:eastAsia="en-GB"/>
        </w:rPr>
        <w:t>defense</w:t>
      </w:r>
      <w:proofErr w:type="spellEnd"/>
      <w:r w:rsidRPr="007E6C55">
        <w:rPr>
          <w:rFonts w:ascii="Palatino" w:eastAsia="Times New Roman" w:hAnsi="Palatino" w:cs="Times New Roman"/>
          <w:color w:val="474747"/>
          <w:lang w:val="en-NZ" w:eastAsia="en-GB"/>
        </w:rPr>
        <w:t xml:space="preserve"> against predators (Buckland, 1882; </w:t>
      </w:r>
      <w:proofErr w:type="spellStart"/>
      <w:r w:rsidRPr="007E6C55">
        <w:rPr>
          <w:rFonts w:ascii="Palatino" w:eastAsia="Times New Roman" w:hAnsi="Palatino" w:cs="Times New Roman"/>
          <w:color w:val="474747"/>
          <w:lang w:val="en-NZ" w:eastAsia="en-GB"/>
        </w:rPr>
        <w:t>Gray</w:t>
      </w:r>
      <w:proofErr w:type="spellEnd"/>
      <w:r w:rsidRPr="007E6C55">
        <w:rPr>
          <w:rFonts w:ascii="Palatino" w:eastAsia="Times New Roman" w:hAnsi="Palatino" w:cs="Times New Roman"/>
          <w:color w:val="474747"/>
          <w:lang w:val="en-NZ" w:eastAsia="en-GB"/>
        </w:rPr>
        <w:t xml:space="preserve">, 1889; </w:t>
      </w:r>
      <w:proofErr w:type="spellStart"/>
      <w:r w:rsidRPr="007E6C55">
        <w:rPr>
          <w:rFonts w:ascii="Palatino" w:eastAsia="Times New Roman" w:hAnsi="Palatino" w:cs="Times New Roman"/>
          <w:color w:val="474747"/>
          <w:lang w:val="en-NZ" w:eastAsia="en-GB"/>
        </w:rPr>
        <w:t>Freuchen</w:t>
      </w:r>
      <w:proofErr w:type="spellEnd"/>
      <w:r w:rsidRPr="007E6C55">
        <w:rPr>
          <w:rFonts w:ascii="Palatino" w:eastAsia="Times New Roman" w:hAnsi="Palatino" w:cs="Times New Roman"/>
          <w:color w:val="474747"/>
          <w:lang w:val="en-NZ" w:eastAsia="en-GB"/>
        </w:rPr>
        <w:t xml:space="preserve">, 1935; </w:t>
      </w:r>
      <w:proofErr w:type="spellStart"/>
      <w:r w:rsidRPr="007E6C55">
        <w:rPr>
          <w:rFonts w:ascii="Palatino" w:eastAsia="Times New Roman" w:hAnsi="Palatino" w:cs="Times New Roman"/>
          <w:color w:val="474747"/>
          <w:lang w:val="en-NZ" w:eastAsia="en-GB"/>
        </w:rPr>
        <w:t>Breummer</w:t>
      </w:r>
      <w:proofErr w:type="spellEnd"/>
      <w:r w:rsidRPr="007E6C55">
        <w:rPr>
          <w:rFonts w:ascii="Palatino" w:eastAsia="Times New Roman" w:hAnsi="Palatino" w:cs="Times New Roman"/>
          <w:color w:val="474747"/>
          <w:lang w:val="en-NZ" w:eastAsia="en-GB"/>
        </w:rPr>
        <w:t>, 1966; Ford 1986).</w:t>
      </w:r>
    </w:p>
    <w:p w14:paraId="08EB1218" w14:textId="77777777" w:rsidR="00571349" w:rsidRDefault="00571349" w:rsidP="007E6C55">
      <w:pPr>
        <w:spacing w:before="375" w:after="150" w:line="360" w:lineRule="atLeast"/>
        <w:outlineLvl w:val="1"/>
        <w:rPr>
          <w:rFonts w:ascii="Geneva" w:eastAsia="Times New Roman" w:hAnsi="Geneva" w:cs="Times New Roman"/>
          <w:color w:val="0095CC"/>
          <w:sz w:val="30"/>
          <w:szCs w:val="30"/>
          <w:lang w:val="en-NZ" w:eastAsia="en-GB"/>
        </w:rPr>
      </w:pPr>
    </w:p>
    <w:p w14:paraId="56E0C54D" w14:textId="77777777" w:rsidR="00571349" w:rsidRDefault="00571349" w:rsidP="007E6C55">
      <w:pPr>
        <w:spacing w:before="375" w:after="150" w:line="360" w:lineRule="atLeast"/>
        <w:outlineLvl w:val="1"/>
        <w:rPr>
          <w:rFonts w:ascii="Geneva" w:eastAsia="Times New Roman" w:hAnsi="Geneva" w:cs="Times New Roman"/>
          <w:color w:val="0095CC"/>
          <w:sz w:val="30"/>
          <w:szCs w:val="30"/>
          <w:lang w:val="en-NZ" w:eastAsia="en-GB"/>
        </w:rPr>
      </w:pPr>
    </w:p>
    <w:p w14:paraId="341027F6" w14:textId="77777777" w:rsidR="00571349" w:rsidRDefault="00571349" w:rsidP="007E6C55">
      <w:pPr>
        <w:spacing w:before="375" w:after="150" w:line="360" w:lineRule="atLeast"/>
        <w:outlineLvl w:val="1"/>
        <w:rPr>
          <w:rFonts w:ascii="Geneva" w:eastAsia="Times New Roman" w:hAnsi="Geneva" w:cs="Times New Roman"/>
          <w:color w:val="0095CC"/>
          <w:sz w:val="30"/>
          <w:szCs w:val="30"/>
          <w:lang w:val="en-NZ" w:eastAsia="en-GB"/>
        </w:rPr>
      </w:pPr>
    </w:p>
    <w:p w14:paraId="16329BAE" w14:textId="07FDF0EB" w:rsidR="007E6C55" w:rsidRPr="007E6C55" w:rsidRDefault="007E6C55" w:rsidP="007E6C55">
      <w:pPr>
        <w:spacing w:before="375" w:after="150" w:line="360" w:lineRule="atLeast"/>
        <w:outlineLvl w:val="1"/>
        <w:rPr>
          <w:rFonts w:ascii="Geneva" w:eastAsia="Times New Roman" w:hAnsi="Geneva" w:cs="Times New Roman"/>
          <w:color w:val="0095CC"/>
          <w:sz w:val="30"/>
          <w:szCs w:val="30"/>
          <w:lang w:val="en-NZ" w:eastAsia="en-GB"/>
        </w:rPr>
      </w:pPr>
      <w:r w:rsidRPr="007E6C55">
        <w:rPr>
          <w:rFonts w:ascii="Geneva" w:eastAsia="Times New Roman" w:hAnsi="Geneva" w:cs="Times New Roman"/>
          <w:color w:val="0095CC"/>
          <w:sz w:val="30"/>
          <w:szCs w:val="30"/>
          <w:lang w:val="en-NZ" w:eastAsia="en-GB"/>
        </w:rPr>
        <w:lastRenderedPageBreak/>
        <w:t>Does the tusk bend?</w:t>
      </w:r>
    </w:p>
    <w:p w14:paraId="2E8B2832" w14:textId="0013E42A" w:rsidR="007E6C55" w:rsidRPr="007E6C55" w:rsidRDefault="007E6C55" w:rsidP="007E6C55">
      <w:pPr>
        <w:spacing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fldChar w:fldCharType="begin"/>
      </w:r>
      <w:r w:rsidRPr="007E6C55">
        <w:rPr>
          <w:rFonts w:ascii="Palatino" w:eastAsia="Times New Roman" w:hAnsi="Palatino" w:cs="Times New Roman"/>
          <w:color w:val="474747"/>
          <w:lang w:val="en-NZ" w:eastAsia="en-GB"/>
        </w:rPr>
        <w:instrText xml:space="preserve"> INCLUDEPICTURE "/var/folders/q9/b7tl9n9x63qb9ypdmqkmw26c0000gn/T/com.microsoft.Word/WebArchiveCopyPasteTempFiles/research_ltk_bending.jpg" \* MERGEFORMATINET </w:instrText>
      </w:r>
      <w:r w:rsidRPr="007E6C55">
        <w:rPr>
          <w:rFonts w:ascii="Palatino" w:eastAsia="Times New Roman" w:hAnsi="Palatino" w:cs="Times New Roman"/>
          <w:color w:val="474747"/>
          <w:lang w:val="en-NZ" w:eastAsia="en-GB"/>
        </w:rPr>
        <w:fldChar w:fldCharType="separate"/>
      </w:r>
      <w:r w:rsidRPr="007E6C55">
        <w:rPr>
          <w:rFonts w:ascii="Palatino" w:eastAsia="Times New Roman" w:hAnsi="Palatino" w:cs="Times New Roman"/>
          <w:noProof/>
          <w:color w:val="474747"/>
          <w:lang w:val="en-NZ" w:eastAsia="en-GB"/>
        </w:rPr>
        <w:drawing>
          <wp:anchor distT="0" distB="0" distL="114300" distR="114300" simplePos="0" relativeHeight="251660288" behindDoc="1" locked="0" layoutInCell="1" allowOverlap="1" wp14:anchorId="748940F4" wp14:editId="7D7D1D52">
            <wp:simplePos x="0" y="0"/>
            <wp:positionH relativeFrom="column">
              <wp:posOffset>4445</wp:posOffset>
            </wp:positionH>
            <wp:positionV relativeFrom="paragraph">
              <wp:posOffset>3810</wp:posOffset>
            </wp:positionV>
            <wp:extent cx="2540000" cy="2540000"/>
            <wp:effectExtent l="0" t="0" r="0" b="0"/>
            <wp:wrapTight wrapText="bothSides">
              <wp:wrapPolygon edited="0">
                <wp:start x="0" y="0"/>
                <wp:lineTo x="0" y="21492"/>
                <wp:lineTo x="21492" y="21492"/>
                <wp:lineTo x="21492" y="0"/>
                <wp:lineTo x="0" y="0"/>
              </wp:wrapPolygon>
            </wp:wrapTight>
            <wp:docPr id="8" name="Picture 8"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C55">
        <w:rPr>
          <w:rFonts w:ascii="Palatino" w:eastAsia="Times New Roman" w:hAnsi="Palatino" w:cs="Times New Roman"/>
          <w:color w:val="474747"/>
          <w:lang w:val="en-NZ" w:eastAsia="en-GB"/>
        </w:rPr>
        <w:fldChar w:fldCharType="end"/>
      </w:r>
    </w:p>
    <w:p w14:paraId="2B91D2AB" w14:textId="43DAC26F" w:rsidR="007E6C55" w:rsidRDefault="007E6C55" w:rsidP="007E6C55">
      <w:pPr>
        <w:spacing w:after="375"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Traditional knowledge: Inuit observations of living narwhals document tusk flexibility of extraordinary magnitude. Hunters describe one of the traditional uses of the tusk is to help pry a sledge from the ice.</w:t>
      </w:r>
    </w:p>
    <w:p w14:paraId="3A61E8AD" w14:textId="59281235" w:rsidR="00571349" w:rsidRDefault="00571349" w:rsidP="007E6C55">
      <w:pPr>
        <w:spacing w:after="375" w:line="372" w:lineRule="atLeast"/>
        <w:rPr>
          <w:rFonts w:ascii="Palatino" w:eastAsia="Times New Roman" w:hAnsi="Palatino" w:cs="Times New Roman"/>
          <w:color w:val="474747"/>
          <w:lang w:val="en-NZ" w:eastAsia="en-GB"/>
        </w:rPr>
      </w:pPr>
    </w:p>
    <w:p w14:paraId="714F6187" w14:textId="0D5D75ED" w:rsidR="00571349" w:rsidRDefault="00571349" w:rsidP="007E6C55">
      <w:pPr>
        <w:spacing w:after="375" w:line="372" w:lineRule="atLeast"/>
        <w:rPr>
          <w:rFonts w:ascii="Palatino" w:eastAsia="Times New Roman" w:hAnsi="Palatino" w:cs="Times New Roman"/>
          <w:color w:val="474747"/>
          <w:lang w:val="en-NZ" w:eastAsia="en-GB"/>
        </w:rPr>
      </w:pPr>
    </w:p>
    <w:p w14:paraId="144BAF0F" w14:textId="4543D8C8" w:rsidR="007E6C55" w:rsidRPr="007E6C55" w:rsidRDefault="007E6C55" w:rsidP="007E6C55">
      <w:pPr>
        <w:spacing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fldChar w:fldCharType="begin"/>
      </w:r>
      <w:r w:rsidRPr="007E6C55">
        <w:rPr>
          <w:rFonts w:ascii="Palatino" w:eastAsia="Times New Roman" w:hAnsi="Palatino" w:cs="Times New Roman"/>
          <w:color w:val="474747"/>
          <w:lang w:val="en-NZ" w:eastAsia="en-GB"/>
        </w:rPr>
        <w:instrText xml:space="preserve"> INCLUDEPICTURE "/var/folders/q9/b7tl9n9x63qb9ypdmqkmw26c0000gn/T/com.microsoft.Word/WebArchiveCopyPasteTempFiles/research_science_bending.jpg" \* MERGEFORMATINET </w:instrText>
      </w:r>
      <w:r w:rsidRPr="007E6C55">
        <w:rPr>
          <w:rFonts w:ascii="Palatino" w:eastAsia="Times New Roman" w:hAnsi="Palatino" w:cs="Times New Roman"/>
          <w:color w:val="474747"/>
          <w:lang w:val="en-NZ" w:eastAsia="en-GB"/>
        </w:rPr>
        <w:fldChar w:fldCharType="separate"/>
      </w:r>
      <w:r w:rsidRPr="007E6C55">
        <w:rPr>
          <w:rFonts w:ascii="Palatino" w:eastAsia="Times New Roman" w:hAnsi="Palatino" w:cs="Times New Roman"/>
          <w:noProof/>
          <w:color w:val="474747"/>
          <w:lang w:val="en-NZ" w:eastAsia="en-GB"/>
        </w:rPr>
        <w:drawing>
          <wp:anchor distT="0" distB="0" distL="114300" distR="114300" simplePos="0" relativeHeight="251661312" behindDoc="1" locked="0" layoutInCell="1" allowOverlap="1" wp14:anchorId="508DC2AE" wp14:editId="66EABEC4">
            <wp:simplePos x="0" y="0"/>
            <wp:positionH relativeFrom="column">
              <wp:posOffset>4445</wp:posOffset>
            </wp:positionH>
            <wp:positionV relativeFrom="paragraph">
              <wp:posOffset>0</wp:posOffset>
            </wp:positionV>
            <wp:extent cx="2540000" cy="1902460"/>
            <wp:effectExtent l="0" t="0" r="0" b="2540"/>
            <wp:wrapTight wrapText="bothSides">
              <wp:wrapPolygon edited="0">
                <wp:start x="0" y="0"/>
                <wp:lineTo x="0" y="21485"/>
                <wp:lineTo x="21492" y="21485"/>
                <wp:lineTo x="21492" y="0"/>
                <wp:lineTo x="0" y="0"/>
              </wp:wrapPolygon>
            </wp:wrapTight>
            <wp:docPr id="7" name="Picture 7" descr="A picture containing person, indoor, man,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90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C55">
        <w:rPr>
          <w:rFonts w:ascii="Palatino" w:eastAsia="Times New Roman" w:hAnsi="Palatino" w:cs="Times New Roman"/>
          <w:color w:val="474747"/>
          <w:lang w:val="en-NZ" w:eastAsia="en-GB"/>
        </w:rPr>
        <w:fldChar w:fldCharType="end"/>
      </w:r>
    </w:p>
    <w:p w14:paraId="36878A1F"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Science: References in the literature describe very little about flexibility of the narwhal tusk. Collaborators at the National Institute of Standards and Technology have recently documented structural characteristics of the narwhal tusk that indicate a remarkably flexible and strong structure. Initial reconstruction data describes a six-foot tusk having an overall bending flexibility, from its base to the tip, of one foot in all directions. Results of these findings were submitted to the </w:t>
      </w:r>
      <w:r w:rsidRPr="007E6C55">
        <w:rPr>
          <w:rFonts w:ascii="Palatino" w:eastAsia="Times New Roman" w:hAnsi="Palatino" w:cs="Times New Roman"/>
          <w:i/>
          <w:iCs/>
          <w:color w:val="474747"/>
          <w:lang w:val="en-NZ" w:eastAsia="en-GB"/>
        </w:rPr>
        <w:t>International Journal of Dental Research</w:t>
      </w:r>
      <w:r w:rsidRPr="007E6C55">
        <w:rPr>
          <w:rFonts w:ascii="Palatino" w:eastAsia="Times New Roman" w:hAnsi="Palatino" w:cs="Times New Roman"/>
          <w:color w:val="474747"/>
          <w:lang w:val="en-NZ" w:eastAsia="en-GB"/>
        </w:rPr>
        <w:t> for publication in 2005.</w:t>
      </w:r>
    </w:p>
    <w:p w14:paraId="08CA9F88" w14:textId="77777777" w:rsidR="007E6C55" w:rsidRPr="007E6C55" w:rsidRDefault="007E6C55" w:rsidP="007E6C55">
      <w:pPr>
        <w:spacing w:before="375" w:after="150" w:line="360" w:lineRule="atLeast"/>
        <w:outlineLvl w:val="1"/>
        <w:rPr>
          <w:rFonts w:ascii="Geneva" w:eastAsia="Times New Roman" w:hAnsi="Geneva" w:cs="Times New Roman"/>
          <w:color w:val="0095CC"/>
          <w:sz w:val="30"/>
          <w:szCs w:val="30"/>
          <w:lang w:val="en-NZ" w:eastAsia="en-GB"/>
        </w:rPr>
      </w:pPr>
      <w:r w:rsidRPr="007E6C55">
        <w:rPr>
          <w:rFonts w:ascii="Geneva" w:eastAsia="Times New Roman" w:hAnsi="Geneva" w:cs="Times New Roman"/>
          <w:color w:val="0095CC"/>
          <w:sz w:val="30"/>
          <w:szCs w:val="30"/>
          <w:lang w:val="en-NZ" w:eastAsia="en-GB"/>
        </w:rPr>
        <w:t>How did the narwhal get its name?</w:t>
      </w:r>
    </w:p>
    <w:p w14:paraId="6056D6D5" w14:textId="1812DBBB" w:rsidR="007E6C55" w:rsidRPr="007E6C55" w:rsidRDefault="007E6C55" w:rsidP="007E6C55">
      <w:pPr>
        <w:spacing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fldChar w:fldCharType="begin"/>
      </w:r>
      <w:r w:rsidRPr="007E6C55">
        <w:rPr>
          <w:rFonts w:ascii="Palatino" w:eastAsia="Times New Roman" w:hAnsi="Palatino" w:cs="Times New Roman"/>
          <w:color w:val="474747"/>
          <w:lang w:val="en-NZ" w:eastAsia="en-GB"/>
        </w:rPr>
        <w:instrText xml:space="preserve"> INCLUDEPICTURE "/var/folders/q9/b7tl9n9x63qb9ypdmqkmw26c0000gn/T/com.microsoft.Word/WebArchiveCopyPasteTempFiles/research_ltk_naming.jpg" \* MERGEFORMATINET </w:instrText>
      </w:r>
      <w:r w:rsidRPr="007E6C55">
        <w:rPr>
          <w:rFonts w:ascii="Palatino" w:eastAsia="Times New Roman" w:hAnsi="Palatino" w:cs="Times New Roman"/>
          <w:color w:val="474747"/>
          <w:lang w:val="en-NZ" w:eastAsia="en-GB"/>
        </w:rPr>
        <w:fldChar w:fldCharType="separate"/>
      </w:r>
      <w:r w:rsidRPr="007E6C55">
        <w:rPr>
          <w:rFonts w:ascii="Palatino" w:eastAsia="Times New Roman" w:hAnsi="Palatino" w:cs="Times New Roman"/>
          <w:noProof/>
          <w:color w:val="474747"/>
          <w:lang w:val="en-NZ" w:eastAsia="en-GB"/>
        </w:rPr>
        <w:drawing>
          <wp:anchor distT="0" distB="0" distL="114300" distR="114300" simplePos="0" relativeHeight="251662336" behindDoc="1" locked="0" layoutInCell="1" allowOverlap="1" wp14:anchorId="697278BB" wp14:editId="6D9CDB28">
            <wp:simplePos x="0" y="0"/>
            <wp:positionH relativeFrom="column">
              <wp:posOffset>4445</wp:posOffset>
            </wp:positionH>
            <wp:positionV relativeFrom="paragraph">
              <wp:posOffset>0</wp:posOffset>
            </wp:positionV>
            <wp:extent cx="2540000" cy="2540000"/>
            <wp:effectExtent l="0" t="0" r="0" b="0"/>
            <wp:wrapTight wrapText="bothSides">
              <wp:wrapPolygon edited="0">
                <wp:start x="0" y="0"/>
                <wp:lineTo x="0" y="21492"/>
                <wp:lineTo x="21492" y="21492"/>
                <wp:lineTo x="21492" y="0"/>
                <wp:lineTo x="0" y="0"/>
              </wp:wrapPolygon>
            </wp:wrapTight>
            <wp:docPr id="6" name="Picture 6"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C55">
        <w:rPr>
          <w:rFonts w:ascii="Palatino" w:eastAsia="Times New Roman" w:hAnsi="Palatino" w:cs="Times New Roman"/>
          <w:color w:val="474747"/>
          <w:lang w:val="en-NZ" w:eastAsia="en-GB"/>
        </w:rPr>
        <w:fldChar w:fldCharType="end"/>
      </w:r>
    </w:p>
    <w:p w14:paraId="7E7C8C95"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Traditional knowledge: In Inuktitut, the narwhal is described as </w:t>
      </w:r>
      <w:proofErr w:type="spellStart"/>
      <w:r w:rsidRPr="007E6C55">
        <w:rPr>
          <w:rFonts w:ascii="Palatino" w:eastAsia="Times New Roman" w:hAnsi="Palatino" w:cs="Times New Roman"/>
          <w:i/>
          <w:iCs/>
          <w:color w:val="474747"/>
          <w:lang w:val="en-NZ" w:eastAsia="en-GB"/>
        </w:rPr>
        <w:t>qilalugaq</w:t>
      </w:r>
      <w:proofErr w:type="spellEnd"/>
      <w:r w:rsidRPr="007E6C55">
        <w:rPr>
          <w:rFonts w:ascii="Palatino" w:eastAsia="Times New Roman" w:hAnsi="Palatino" w:cs="Times New Roman"/>
          <w:i/>
          <w:iCs/>
          <w:color w:val="474747"/>
          <w:lang w:val="en-NZ" w:eastAsia="en-GB"/>
        </w:rPr>
        <w:t xml:space="preserve"> </w:t>
      </w:r>
      <w:proofErr w:type="spellStart"/>
      <w:r w:rsidRPr="007E6C55">
        <w:rPr>
          <w:rFonts w:ascii="Palatino" w:eastAsia="Times New Roman" w:hAnsi="Palatino" w:cs="Times New Roman"/>
          <w:i/>
          <w:iCs/>
          <w:color w:val="474747"/>
          <w:lang w:val="en-NZ" w:eastAsia="en-GB"/>
        </w:rPr>
        <w:t>qernertaq</w:t>
      </w:r>
      <w:proofErr w:type="spellEnd"/>
      <w:r w:rsidRPr="007E6C55">
        <w:rPr>
          <w:rFonts w:ascii="Palatino" w:eastAsia="Times New Roman" w:hAnsi="Palatino" w:cs="Times New Roman"/>
          <w:color w:val="474747"/>
          <w:lang w:val="en-NZ" w:eastAsia="en-GB"/>
        </w:rPr>
        <w:t>, which translates to the “one that is good at curving itself toward the sky.” Narwhal can curve their back dramatically when diving downward and likewise can curve their head upward when lying on their back with their tusk pointed straight toward the sky.</w:t>
      </w:r>
    </w:p>
    <w:p w14:paraId="0B2A1CDA" w14:textId="4583D71E" w:rsidR="007E6C55" w:rsidRPr="007E6C55" w:rsidRDefault="007E6C55" w:rsidP="007E6C55">
      <w:pPr>
        <w:spacing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lastRenderedPageBreak/>
        <w:fldChar w:fldCharType="begin"/>
      </w:r>
      <w:r w:rsidRPr="007E6C55">
        <w:rPr>
          <w:rFonts w:ascii="Palatino" w:eastAsia="Times New Roman" w:hAnsi="Palatino" w:cs="Times New Roman"/>
          <w:color w:val="474747"/>
          <w:lang w:val="en-NZ" w:eastAsia="en-GB"/>
        </w:rPr>
        <w:instrText xml:space="preserve"> INCLUDEPICTURE "/var/folders/q9/b7tl9n9x63qb9ypdmqkmw26c0000gn/T/com.microsoft.Word/WebArchiveCopyPasteTempFiles/research_science_naming.jpg" \* MERGEFORMATINET </w:instrText>
      </w:r>
      <w:r w:rsidRPr="007E6C55">
        <w:rPr>
          <w:rFonts w:ascii="Palatino" w:eastAsia="Times New Roman" w:hAnsi="Palatino" w:cs="Times New Roman"/>
          <w:color w:val="474747"/>
          <w:lang w:val="en-NZ" w:eastAsia="en-GB"/>
        </w:rPr>
        <w:fldChar w:fldCharType="separate"/>
      </w:r>
      <w:r w:rsidRPr="007E6C55">
        <w:rPr>
          <w:rFonts w:ascii="Palatino" w:eastAsia="Times New Roman" w:hAnsi="Palatino" w:cs="Times New Roman"/>
          <w:noProof/>
          <w:color w:val="474747"/>
          <w:lang w:val="en-NZ" w:eastAsia="en-GB"/>
        </w:rPr>
        <w:drawing>
          <wp:anchor distT="0" distB="0" distL="114300" distR="114300" simplePos="0" relativeHeight="251663360" behindDoc="1" locked="0" layoutInCell="1" allowOverlap="1" wp14:anchorId="678E90DF" wp14:editId="3B654283">
            <wp:simplePos x="0" y="0"/>
            <wp:positionH relativeFrom="column">
              <wp:posOffset>4445</wp:posOffset>
            </wp:positionH>
            <wp:positionV relativeFrom="paragraph">
              <wp:posOffset>1905</wp:posOffset>
            </wp:positionV>
            <wp:extent cx="2540000" cy="2540000"/>
            <wp:effectExtent l="0" t="0" r="0" b="0"/>
            <wp:wrapTight wrapText="bothSides">
              <wp:wrapPolygon edited="0">
                <wp:start x="0" y="0"/>
                <wp:lineTo x="0" y="21492"/>
                <wp:lineTo x="21492" y="21492"/>
                <wp:lineTo x="21492" y="0"/>
                <wp:lineTo x="0" y="0"/>
              </wp:wrapPolygon>
            </wp:wrapTight>
            <wp:docPr id="5" name="Picture 5" descr="A person holding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C55">
        <w:rPr>
          <w:rFonts w:ascii="Palatino" w:eastAsia="Times New Roman" w:hAnsi="Palatino" w:cs="Times New Roman"/>
          <w:color w:val="474747"/>
          <w:lang w:val="en-NZ" w:eastAsia="en-GB"/>
        </w:rPr>
        <w:fldChar w:fldCharType="end"/>
      </w:r>
    </w:p>
    <w:p w14:paraId="69A1A040"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 xml:space="preserve">Science: According to most references, the word narwhal in western culture is derived from the old </w:t>
      </w:r>
      <w:proofErr w:type="spellStart"/>
      <w:r w:rsidRPr="007E6C55">
        <w:rPr>
          <w:rFonts w:ascii="Palatino" w:eastAsia="Times New Roman" w:hAnsi="Palatino" w:cs="Times New Roman"/>
          <w:color w:val="474747"/>
          <w:lang w:val="en-NZ" w:eastAsia="en-GB"/>
        </w:rPr>
        <w:t>norse</w:t>
      </w:r>
      <w:proofErr w:type="spellEnd"/>
      <w:r w:rsidRPr="007E6C55">
        <w:rPr>
          <w:rFonts w:ascii="Palatino" w:eastAsia="Times New Roman" w:hAnsi="Palatino" w:cs="Times New Roman"/>
          <w:color w:val="474747"/>
          <w:lang w:val="en-NZ" w:eastAsia="en-GB"/>
        </w:rPr>
        <w:t xml:space="preserve"> word, </w:t>
      </w:r>
      <w:proofErr w:type="spellStart"/>
      <w:r w:rsidRPr="007E6C55">
        <w:rPr>
          <w:rFonts w:ascii="Palatino" w:eastAsia="Times New Roman" w:hAnsi="Palatino" w:cs="Times New Roman"/>
          <w:i/>
          <w:iCs/>
          <w:color w:val="474747"/>
          <w:lang w:val="en-NZ" w:eastAsia="en-GB"/>
        </w:rPr>
        <w:t>naar</w:t>
      </w:r>
      <w:proofErr w:type="spellEnd"/>
      <w:r w:rsidRPr="007E6C55">
        <w:rPr>
          <w:rFonts w:ascii="Palatino" w:eastAsia="Times New Roman" w:hAnsi="Palatino" w:cs="Times New Roman"/>
          <w:color w:val="474747"/>
          <w:lang w:val="en-NZ" w:eastAsia="en-GB"/>
        </w:rPr>
        <w:t xml:space="preserve">, meaning cadaver or corpse, thus the translation to corpse-like whale. A lesser known interpretation comes from the old </w:t>
      </w:r>
      <w:proofErr w:type="spellStart"/>
      <w:r w:rsidRPr="007E6C55">
        <w:rPr>
          <w:rFonts w:ascii="Palatino" w:eastAsia="Times New Roman" w:hAnsi="Palatino" w:cs="Times New Roman"/>
          <w:color w:val="474747"/>
          <w:lang w:val="en-NZ" w:eastAsia="en-GB"/>
        </w:rPr>
        <w:t>norse</w:t>
      </w:r>
      <w:proofErr w:type="spellEnd"/>
      <w:r w:rsidRPr="007E6C55">
        <w:rPr>
          <w:rFonts w:ascii="Palatino" w:eastAsia="Times New Roman" w:hAnsi="Palatino" w:cs="Times New Roman"/>
          <w:color w:val="474747"/>
          <w:lang w:val="en-NZ" w:eastAsia="en-GB"/>
        </w:rPr>
        <w:t>, </w:t>
      </w:r>
      <w:proofErr w:type="spellStart"/>
      <w:r w:rsidRPr="007E6C55">
        <w:rPr>
          <w:rFonts w:ascii="Palatino" w:eastAsia="Times New Roman" w:hAnsi="Palatino" w:cs="Times New Roman"/>
          <w:i/>
          <w:iCs/>
          <w:color w:val="474747"/>
          <w:lang w:val="en-NZ" w:eastAsia="en-GB"/>
        </w:rPr>
        <w:t>nafarr</w:t>
      </w:r>
      <w:proofErr w:type="spellEnd"/>
      <w:r w:rsidRPr="007E6C55">
        <w:rPr>
          <w:rFonts w:ascii="Palatino" w:eastAsia="Times New Roman" w:hAnsi="Palatino" w:cs="Times New Roman"/>
          <w:color w:val="474747"/>
          <w:lang w:val="en-NZ" w:eastAsia="en-GB"/>
        </w:rPr>
        <w:t xml:space="preserve">, referring to the corkscrew which describes the </w:t>
      </w:r>
      <w:proofErr w:type="spellStart"/>
      <w:r w:rsidRPr="007E6C55">
        <w:rPr>
          <w:rFonts w:ascii="Palatino" w:eastAsia="Times New Roman" w:hAnsi="Palatino" w:cs="Times New Roman"/>
          <w:color w:val="474747"/>
          <w:lang w:val="en-NZ" w:eastAsia="en-GB"/>
        </w:rPr>
        <w:t>spiraled</w:t>
      </w:r>
      <w:proofErr w:type="spellEnd"/>
      <w:r w:rsidRPr="007E6C55">
        <w:rPr>
          <w:rFonts w:ascii="Palatino" w:eastAsia="Times New Roman" w:hAnsi="Palatino" w:cs="Times New Roman"/>
          <w:color w:val="474747"/>
          <w:lang w:val="en-NZ" w:eastAsia="en-GB"/>
        </w:rPr>
        <w:t xml:space="preserve"> tusk. Kings and emperors used a powder ground from the tusk on their food and in their wine as an antidote to poisons. Danish lore, however, indicated that the body would assume a corpse-like state if the meat was ingested.</w:t>
      </w:r>
    </w:p>
    <w:p w14:paraId="788D94E8" w14:textId="77777777" w:rsidR="007E6C55" w:rsidRPr="007E6C55" w:rsidRDefault="007E6C55" w:rsidP="007E6C55">
      <w:pPr>
        <w:spacing w:before="375" w:after="150" w:line="360" w:lineRule="atLeast"/>
        <w:outlineLvl w:val="1"/>
        <w:rPr>
          <w:rFonts w:ascii="Geneva" w:eastAsia="Times New Roman" w:hAnsi="Geneva" w:cs="Times New Roman"/>
          <w:color w:val="0095CC"/>
          <w:sz w:val="30"/>
          <w:szCs w:val="30"/>
          <w:lang w:val="en-NZ" w:eastAsia="en-GB"/>
        </w:rPr>
      </w:pPr>
      <w:r w:rsidRPr="007E6C55">
        <w:rPr>
          <w:rFonts w:ascii="Geneva" w:eastAsia="Times New Roman" w:hAnsi="Geneva" w:cs="Times New Roman"/>
          <w:color w:val="0095CC"/>
          <w:sz w:val="30"/>
          <w:szCs w:val="30"/>
          <w:lang w:val="en-NZ" w:eastAsia="en-GB"/>
        </w:rPr>
        <w:t>What determines the shape of the tusks?</w:t>
      </w:r>
    </w:p>
    <w:p w14:paraId="6A968A6E" w14:textId="4C52E213" w:rsidR="007E6C55" w:rsidRPr="007E6C55" w:rsidRDefault="007E6C55" w:rsidP="007E6C55">
      <w:pPr>
        <w:spacing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fldChar w:fldCharType="begin"/>
      </w:r>
      <w:r w:rsidRPr="007E6C55">
        <w:rPr>
          <w:rFonts w:ascii="Palatino" w:eastAsia="Times New Roman" w:hAnsi="Palatino" w:cs="Times New Roman"/>
          <w:color w:val="474747"/>
          <w:lang w:val="en-NZ" w:eastAsia="en-GB"/>
        </w:rPr>
        <w:instrText xml:space="preserve"> INCLUDEPICTURE "/var/folders/q9/b7tl9n9x63qb9ypdmqkmw26c0000gn/T/com.microsoft.Word/WebArchiveCopyPasteTempFiles/research_ltk_morphology.jpg" \* MERGEFORMATINET </w:instrText>
      </w:r>
      <w:r w:rsidRPr="007E6C55">
        <w:rPr>
          <w:rFonts w:ascii="Palatino" w:eastAsia="Times New Roman" w:hAnsi="Palatino" w:cs="Times New Roman"/>
          <w:color w:val="474747"/>
          <w:lang w:val="en-NZ" w:eastAsia="en-GB"/>
        </w:rPr>
        <w:fldChar w:fldCharType="separate"/>
      </w:r>
      <w:r w:rsidRPr="007E6C55">
        <w:rPr>
          <w:rFonts w:ascii="Palatino" w:eastAsia="Times New Roman" w:hAnsi="Palatino" w:cs="Times New Roman"/>
          <w:noProof/>
          <w:color w:val="474747"/>
          <w:lang w:val="en-NZ" w:eastAsia="en-GB"/>
        </w:rPr>
        <w:drawing>
          <wp:anchor distT="0" distB="0" distL="114300" distR="114300" simplePos="0" relativeHeight="251664384" behindDoc="1" locked="0" layoutInCell="1" allowOverlap="1" wp14:anchorId="6358AD47" wp14:editId="0F10DEFE">
            <wp:simplePos x="0" y="0"/>
            <wp:positionH relativeFrom="column">
              <wp:posOffset>4445</wp:posOffset>
            </wp:positionH>
            <wp:positionV relativeFrom="paragraph">
              <wp:posOffset>3175</wp:posOffset>
            </wp:positionV>
            <wp:extent cx="1902460" cy="2540000"/>
            <wp:effectExtent l="0" t="0" r="2540" b="0"/>
            <wp:wrapTight wrapText="bothSides">
              <wp:wrapPolygon edited="0">
                <wp:start x="0" y="0"/>
                <wp:lineTo x="0" y="21492"/>
                <wp:lineTo x="21485" y="21492"/>
                <wp:lineTo x="21485" y="0"/>
                <wp:lineTo x="0" y="0"/>
              </wp:wrapPolygon>
            </wp:wrapTight>
            <wp:docPr id="4" name="Picture 4"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246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C55">
        <w:rPr>
          <w:rFonts w:ascii="Palatino" w:eastAsia="Times New Roman" w:hAnsi="Palatino" w:cs="Times New Roman"/>
          <w:color w:val="474747"/>
          <w:lang w:val="en-NZ" w:eastAsia="en-GB"/>
        </w:rPr>
        <w:fldChar w:fldCharType="end"/>
      </w:r>
    </w:p>
    <w:p w14:paraId="2C498B6F" w14:textId="15476688" w:rsidR="007E6C55" w:rsidRDefault="007E6C55" w:rsidP="007E6C55">
      <w:pPr>
        <w:spacing w:after="375"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 xml:space="preserve">Traditional knowledge: The Inuit are detailed in their descriptions of the various expressions of tusk shape and form in relation to adult classification. For example, the tusks of females are described as thinner, shorter, and more evenly and tightly </w:t>
      </w:r>
      <w:proofErr w:type="spellStart"/>
      <w:r w:rsidRPr="007E6C55">
        <w:rPr>
          <w:rFonts w:ascii="Palatino" w:eastAsia="Times New Roman" w:hAnsi="Palatino" w:cs="Times New Roman"/>
          <w:color w:val="474747"/>
          <w:lang w:val="en-NZ" w:eastAsia="en-GB"/>
        </w:rPr>
        <w:t>spiraled</w:t>
      </w:r>
      <w:proofErr w:type="spellEnd"/>
      <w:r w:rsidRPr="007E6C55">
        <w:rPr>
          <w:rFonts w:ascii="Palatino" w:eastAsia="Times New Roman" w:hAnsi="Palatino" w:cs="Times New Roman"/>
          <w:color w:val="474747"/>
          <w:lang w:val="en-NZ" w:eastAsia="en-GB"/>
        </w:rPr>
        <w:t>. Morphology of the tusk in different narwhal populations has also been noted and may characterize populations from different geographical regions.</w:t>
      </w:r>
    </w:p>
    <w:p w14:paraId="6F3521FB" w14:textId="77777777" w:rsidR="00571349" w:rsidRPr="007E6C55" w:rsidRDefault="00571349" w:rsidP="007E6C55">
      <w:pPr>
        <w:spacing w:after="375" w:line="372" w:lineRule="atLeast"/>
        <w:rPr>
          <w:rFonts w:ascii="Palatino" w:eastAsia="Times New Roman" w:hAnsi="Palatino" w:cs="Times New Roman"/>
          <w:color w:val="474747"/>
          <w:lang w:val="en-NZ" w:eastAsia="en-GB"/>
        </w:rPr>
      </w:pPr>
    </w:p>
    <w:p w14:paraId="1C76E343" w14:textId="0A23B33E" w:rsidR="007E6C55" w:rsidRPr="007E6C55" w:rsidRDefault="007E6C55" w:rsidP="007E6C55">
      <w:pPr>
        <w:spacing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fldChar w:fldCharType="begin"/>
      </w:r>
      <w:r w:rsidRPr="007E6C55">
        <w:rPr>
          <w:rFonts w:ascii="Palatino" w:eastAsia="Times New Roman" w:hAnsi="Palatino" w:cs="Times New Roman"/>
          <w:color w:val="474747"/>
          <w:lang w:val="en-NZ" w:eastAsia="en-GB"/>
        </w:rPr>
        <w:instrText xml:space="preserve"> INCLUDEPICTURE "/var/folders/q9/b7tl9n9x63qb9ypdmqkmw26c0000gn/T/com.microsoft.Word/WebArchiveCopyPasteTempFiles/research_science_morphology.jpg" \* MERGEFORMATINET </w:instrText>
      </w:r>
      <w:r w:rsidRPr="007E6C55">
        <w:rPr>
          <w:rFonts w:ascii="Palatino" w:eastAsia="Times New Roman" w:hAnsi="Palatino" w:cs="Times New Roman"/>
          <w:color w:val="474747"/>
          <w:lang w:val="en-NZ" w:eastAsia="en-GB"/>
        </w:rPr>
        <w:fldChar w:fldCharType="separate"/>
      </w:r>
      <w:r w:rsidRPr="007E6C55">
        <w:rPr>
          <w:rFonts w:ascii="Palatino" w:eastAsia="Times New Roman" w:hAnsi="Palatino" w:cs="Times New Roman"/>
          <w:noProof/>
          <w:color w:val="474747"/>
          <w:lang w:val="en-NZ" w:eastAsia="en-GB"/>
        </w:rPr>
        <w:drawing>
          <wp:anchor distT="0" distB="0" distL="114300" distR="114300" simplePos="0" relativeHeight="251665408" behindDoc="1" locked="0" layoutInCell="1" allowOverlap="1" wp14:anchorId="5BFC56B5" wp14:editId="362F7753">
            <wp:simplePos x="0" y="0"/>
            <wp:positionH relativeFrom="column">
              <wp:posOffset>4445</wp:posOffset>
            </wp:positionH>
            <wp:positionV relativeFrom="paragraph">
              <wp:posOffset>-3810</wp:posOffset>
            </wp:positionV>
            <wp:extent cx="1902460" cy="2540000"/>
            <wp:effectExtent l="0" t="0" r="2540" b="0"/>
            <wp:wrapTight wrapText="bothSides">
              <wp:wrapPolygon edited="0">
                <wp:start x="0" y="0"/>
                <wp:lineTo x="0" y="21492"/>
                <wp:lineTo x="21485" y="21492"/>
                <wp:lineTo x="21485" y="0"/>
                <wp:lineTo x="0" y="0"/>
              </wp:wrapPolygon>
            </wp:wrapTight>
            <wp:docPr id="3" name="Picture 3" descr="A picture containing indoor, man, holding,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246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C55">
        <w:rPr>
          <w:rFonts w:ascii="Palatino" w:eastAsia="Times New Roman" w:hAnsi="Palatino" w:cs="Times New Roman"/>
          <w:color w:val="474747"/>
          <w:lang w:val="en-NZ" w:eastAsia="en-GB"/>
        </w:rPr>
        <w:fldChar w:fldCharType="end"/>
      </w:r>
    </w:p>
    <w:p w14:paraId="17F95530" w14:textId="5601728F" w:rsidR="007E6C55" w:rsidRDefault="007E6C55" w:rsidP="007E6C55">
      <w:pPr>
        <w:spacing w:after="375"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Science: Scientific investigators have only briefly described narwhal tusk morphology, commenting about different expressions, but with no correlations to anatomic variation among adult narwhal.</w:t>
      </w:r>
    </w:p>
    <w:p w14:paraId="1094B5C3" w14:textId="340DBD34" w:rsidR="00571349" w:rsidRDefault="00571349" w:rsidP="007E6C55">
      <w:pPr>
        <w:spacing w:after="375" w:line="372" w:lineRule="atLeast"/>
        <w:rPr>
          <w:rFonts w:ascii="Palatino" w:eastAsia="Times New Roman" w:hAnsi="Palatino" w:cs="Times New Roman"/>
          <w:color w:val="474747"/>
          <w:lang w:val="en-NZ" w:eastAsia="en-GB"/>
        </w:rPr>
      </w:pPr>
    </w:p>
    <w:p w14:paraId="0E2032AF" w14:textId="04451F4C" w:rsidR="00571349" w:rsidRDefault="00571349" w:rsidP="007E6C55">
      <w:pPr>
        <w:spacing w:after="375" w:line="372" w:lineRule="atLeast"/>
        <w:rPr>
          <w:rFonts w:ascii="Palatino" w:eastAsia="Times New Roman" w:hAnsi="Palatino" w:cs="Times New Roman"/>
          <w:color w:val="474747"/>
          <w:lang w:val="en-NZ" w:eastAsia="en-GB"/>
        </w:rPr>
      </w:pPr>
    </w:p>
    <w:p w14:paraId="6ACE512B" w14:textId="080CBF0F" w:rsidR="00571349" w:rsidRDefault="00571349" w:rsidP="007E6C55">
      <w:pPr>
        <w:spacing w:after="375" w:line="372" w:lineRule="atLeast"/>
        <w:rPr>
          <w:rFonts w:ascii="Palatino" w:eastAsia="Times New Roman" w:hAnsi="Palatino" w:cs="Times New Roman"/>
          <w:color w:val="474747"/>
          <w:lang w:val="en-NZ" w:eastAsia="en-GB"/>
        </w:rPr>
      </w:pPr>
    </w:p>
    <w:p w14:paraId="6C0A4D3B" w14:textId="6241C5C5" w:rsidR="00571349" w:rsidRDefault="00571349" w:rsidP="007E6C55">
      <w:pPr>
        <w:spacing w:after="375" w:line="372" w:lineRule="atLeast"/>
        <w:rPr>
          <w:rFonts w:ascii="Palatino" w:eastAsia="Times New Roman" w:hAnsi="Palatino" w:cs="Times New Roman"/>
          <w:color w:val="474747"/>
          <w:lang w:val="en-NZ" w:eastAsia="en-GB"/>
        </w:rPr>
      </w:pPr>
    </w:p>
    <w:p w14:paraId="104D01CB" w14:textId="754A7972" w:rsidR="00571349" w:rsidRDefault="00571349" w:rsidP="007E6C55">
      <w:pPr>
        <w:spacing w:after="375" w:line="372" w:lineRule="atLeast"/>
        <w:rPr>
          <w:rFonts w:ascii="Palatino" w:eastAsia="Times New Roman" w:hAnsi="Palatino" w:cs="Times New Roman"/>
          <w:color w:val="474747"/>
          <w:lang w:val="en-NZ" w:eastAsia="en-GB"/>
        </w:rPr>
      </w:pPr>
    </w:p>
    <w:p w14:paraId="45220D2A" w14:textId="77777777" w:rsidR="00571349" w:rsidRPr="007E6C55" w:rsidRDefault="00571349" w:rsidP="007E6C55">
      <w:pPr>
        <w:spacing w:after="375" w:line="372" w:lineRule="atLeast"/>
        <w:rPr>
          <w:rFonts w:ascii="Palatino" w:eastAsia="Times New Roman" w:hAnsi="Palatino" w:cs="Times New Roman"/>
          <w:color w:val="474747"/>
          <w:lang w:val="en-NZ" w:eastAsia="en-GB"/>
        </w:rPr>
      </w:pPr>
    </w:p>
    <w:p w14:paraId="5345CFBA" w14:textId="77777777" w:rsidR="007E6C55" w:rsidRPr="007E6C55" w:rsidRDefault="007E6C55" w:rsidP="007E6C55">
      <w:pPr>
        <w:spacing w:before="375" w:after="150" w:line="360" w:lineRule="atLeast"/>
        <w:outlineLvl w:val="1"/>
        <w:rPr>
          <w:rFonts w:ascii="Geneva" w:eastAsia="Times New Roman" w:hAnsi="Geneva" w:cs="Times New Roman"/>
          <w:color w:val="0095CC"/>
          <w:sz w:val="30"/>
          <w:szCs w:val="30"/>
          <w:lang w:val="en-NZ" w:eastAsia="en-GB"/>
        </w:rPr>
      </w:pPr>
      <w:r w:rsidRPr="007E6C55">
        <w:rPr>
          <w:rFonts w:ascii="Geneva" w:eastAsia="Times New Roman" w:hAnsi="Geneva" w:cs="Times New Roman"/>
          <w:color w:val="0095CC"/>
          <w:sz w:val="30"/>
          <w:szCs w:val="30"/>
          <w:lang w:val="en-NZ" w:eastAsia="en-GB"/>
        </w:rPr>
        <w:lastRenderedPageBreak/>
        <w:t>Are there variations among narwhal?</w:t>
      </w:r>
    </w:p>
    <w:p w14:paraId="383F02BD" w14:textId="1AAD2D62" w:rsidR="007E6C55" w:rsidRPr="007E6C55" w:rsidRDefault="007E6C55" w:rsidP="007E6C55">
      <w:pPr>
        <w:spacing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fldChar w:fldCharType="begin"/>
      </w:r>
      <w:r w:rsidRPr="007E6C55">
        <w:rPr>
          <w:rFonts w:ascii="Palatino" w:eastAsia="Times New Roman" w:hAnsi="Palatino" w:cs="Times New Roman"/>
          <w:color w:val="474747"/>
          <w:lang w:val="en-NZ" w:eastAsia="en-GB"/>
        </w:rPr>
        <w:instrText xml:space="preserve"> INCLUDEPICTURE "/var/folders/q9/b7tl9n9x63qb9ypdmqkmw26c0000gn/T/com.microsoft.Word/WebArchiveCopyPasteTempFiles/research_ltk_anatomy.jpg" \* MERGEFORMATINET </w:instrText>
      </w:r>
      <w:r w:rsidRPr="007E6C55">
        <w:rPr>
          <w:rFonts w:ascii="Palatino" w:eastAsia="Times New Roman" w:hAnsi="Palatino" w:cs="Times New Roman"/>
          <w:color w:val="474747"/>
          <w:lang w:val="en-NZ" w:eastAsia="en-GB"/>
        </w:rPr>
        <w:fldChar w:fldCharType="separate"/>
      </w:r>
      <w:r w:rsidRPr="007E6C55">
        <w:rPr>
          <w:rFonts w:ascii="Palatino" w:eastAsia="Times New Roman" w:hAnsi="Palatino" w:cs="Times New Roman"/>
          <w:noProof/>
          <w:color w:val="474747"/>
          <w:lang w:val="en-NZ" w:eastAsia="en-GB"/>
        </w:rPr>
        <w:drawing>
          <wp:anchor distT="0" distB="0" distL="114300" distR="114300" simplePos="0" relativeHeight="251666432" behindDoc="1" locked="0" layoutInCell="1" allowOverlap="1" wp14:anchorId="7A973664" wp14:editId="4EC5F178">
            <wp:simplePos x="0" y="0"/>
            <wp:positionH relativeFrom="column">
              <wp:posOffset>4445</wp:posOffset>
            </wp:positionH>
            <wp:positionV relativeFrom="paragraph">
              <wp:posOffset>3810</wp:posOffset>
            </wp:positionV>
            <wp:extent cx="1902460" cy="2540000"/>
            <wp:effectExtent l="0" t="0" r="2540" b="0"/>
            <wp:wrapTight wrapText="bothSides">
              <wp:wrapPolygon edited="0">
                <wp:start x="0" y="0"/>
                <wp:lineTo x="0" y="21492"/>
                <wp:lineTo x="21485" y="21492"/>
                <wp:lineTo x="21485" y="0"/>
                <wp:lineTo x="0" y="0"/>
              </wp:wrapPolygon>
            </wp:wrapTight>
            <wp:docPr id="2" name="Picture 2" descr="A picture containing man, table, sitting,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246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C55">
        <w:rPr>
          <w:rFonts w:ascii="Palatino" w:eastAsia="Times New Roman" w:hAnsi="Palatino" w:cs="Times New Roman"/>
          <w:color w:val="474747"/>
          <w:lang w:val="en-NZ" w:eastAsia="en-GB"/>
        </w:rPr>
        <w:fldChar w:fldCharType="end"/>
      </w:r>
    </w:p>
    <w:p w14:paraId="6458E346"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Traditional knowledge: Within Canadian Inuit culture, there are several words to describe adult narwhal. These terms are also used by Greenlandic Eskimo.</w:t>
      </w:r>
    </w:p>
    <w:p w14:paraId="4113F3BC" w14:textId="77777777" w:rsidR="007E6C55" w:rsidRPr="007E6C55" w:rsidRDefault="007E6C55" w:rsidP="007E6C55">
      <w:pPr>
        <w:numPr>
          <w:ilvl w:val="0"/>
          <w:numId w:val="1"/>
        </w:numPr>
        <w:spacing w:before="100" w:beforeAutospacing="1" w:after="100" w:afterAutospacing="1"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Adult narwhal: </w:t>
      </w:r>
      <w:proofErr w:type="spellStart"/>
      <w:r w:rsidRPr="007E6C55">
        <w:rPr>
          <w:rFonts w:ascii="Palatino" w:eastAsia="Times New Roman" w:hAnsi="Palatino" w:cs="Times New Roman"/>
          <w:i/>
          <w:iCs/>
          <w:color w:val="474747"/>
          <w:lang w:val="en-NZ" w:eastAsia="en-GB"/>
        </w:rPr>
        <w:t>tiggar</w:t>
      </w:r>
      <w:proofErr w:type="spellEnd"/>
    </w:p>
    <w:p w14:paraId="357A3E14" w14:textId="77777777" w:rsidR="007E6C55" w:rsidRPr="007E6C55" w:rsidRDefault="007E6C55" w:rsidP="007E6C55">
      <w:pPr>
        <w:numPr>
          <w:ilvl w:val="0"/>
          <w:numId w:val="1"/>
        </w:numPr>
        <w:spacing w:before="100" w:beforeAutospacing="1" w:after="100" w:afterAutospacing="1"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Female with tusk: </w:t>
      </w:r>
      <w:proofErr w:type="spellStart"/>
      <w:r w:rsidRPr="007E6C55">
        <w:rPr>
          <w:rFonts w:ascii="Palatino" w:eastAsia="Times New Roman" w:hAnsi="Palatino" w:cs="Times New Roman"/>
          <w:i/>
          <w:iCs/>
          <w:color w:val="474747"/>
          <w:lang w:val="en-NZ" w:eastAsia="en-GB"/>
        </w:rPr>
        <w:t>arningali</w:t>
      </w:r>
      <w:proofErr w:type="spellEnd"/>
    </w:p>
    <w:p w14:paraId="2DAC4362" w14:textId="77777777" w:rsidR="007E6C55" w:rsidRPr="007E6C55" w:rsidRDefault="007E6C55" w:rsidP="007E6C55">
      <w:pPr>
        <w:numPr>
          <w:ilvl w:val="0"/>
          <w:numId w:val="1"/>
        </w:numPr>
        <w:spacing w:before="100" w:beforeAutospacing="1" w:after="100" w:afterAutospacing="1"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Female and male without tusk: </w:t>
      </w:r>
      <w:proofErr w:type="spellStart"/>
      <w:r w:rsidRPr="007E6C55">
        <w:rPr>
          <w:rFonts w:ascii="Palatino" w:eastAsia="Times New Roman" w:hAnsi="Palatino" w:cs="Times New Roman"/>
          <w:i/>
          <w:iCs/>
          <w:color w:val="474747"/>
          <w:lang w:val="en-NZ" w:eastAsia="en-GB"/>
        </w:rPr>
        <w:t>tuugaittuq</w:t>
      </w:r>
      <w:proofErr w:type="spellEnd"/>
    </w:p>
    <w:p w14:paraId="44A1D055" w14:textId="77777777" w:rsidR="007E6C55" w:rsidRPr="007E6C55" w:rsidRDefault="007E6C55" w:rsidP="007E6C55">
      <w:pPr>
        <w:numPr>
          <w:ilvl w:val="0"/>
          <w:numId w:val="1"/>
        </w:numPr>
        <w:spacing w:before="100" w:beforeAutospacing="1" w:after="100" w:afterAutospacing="1"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 xml:space="preserve">Male with white </w:t>
      </w:r>
      <w:proofErr w:type="spellStart"/>
      <w:r w:rsidRPr="007E6C55">
        <w:rPr>
          <w:rFonts w:ascii="Palatino" w:eastAsia="Times New Roman" w:hAnsi="Palatino" w:cs="Times New Roman"/>
          <w:color w:val="474747"/>
          <w:lang w:val="en-NZ" w:eastAsia="en-GB"/>
        </w:rPr>
        <w:t>color</w:t>
      </w:r>
      <w:proofErr w:type="spellEnd"/>
      <w:r w:rsidRPr="007E6C55">
        <w:rPr>
          <w:rFonts w:ascii="Palatino" w:eastAsia="Times New Roman" w:hAnsi="Palatino" w:cs="Times New Roman"/>
          <w:color w:val="474747"/>
          <w:lang w:val="en-NZ" w:eastAsia="en-GB"/>
        </w:rPr>
        <w:t>: </w:t>
      </w:r>
      <w:proofErr w:type="spellStart"/>
      <w:r w:rsidRPr="007E6C55">
        <w:rPr>
          <w:rFonts w:ascii="Palatino" w:eastAsia="Times New Roman" w:hAnsi="Palatino" w:cs="Times New Roman"/>
          <w:i/>
          <w:iCs/>
          <w:color w:val="474747"/>
          <w:lang w:val="en-NZ" w:eastAsia="en-GB"/>
        </w:rPr>
        <w:t>qakuyuktuq</w:t>
      </w:r>
      <w:proofErr w:type="spellEnd"/>
    </w:p>
    <w:p w14:paraId="0EC21C88" w14:textId="77777777" w:rsidR="007E6C55" w:rsidRPr="007E6C55" w:rsidRDefault="007E6C55" w:rsidP="007E6C55">
      <w:pPr>
        <w:numPr>
          <w:ilvl w:val="0"/>
          <w:numId w:val="1"/>
        </w:numPr>
        <w:spacing w:before="100" w:beforeAutospacing="1" w:after="100" w:afterAutospacing="1"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 xml:space="preserve">Male with black </w:t>
      </w:r>
      <w:proofErr w:type="spellStart"/>
      <w:r w:rsidRPr="007E6C55">
        <w:rPr>
          <w:rFonts w:ascii="Palatino" w:eastAsia="Times New Roman" w:hAnsi="Palatino" w:cs="Times New Roman"/>
          <w:color w:val="474747"/>
          <w:lang w:val="en-NZ" w:eastAsia="en-GB"/>
        </w:rPr>
        <w:t>color</w:t>
      </w:r>
      <w:proofErr w:type="spellEnd"/>
      <w:r w:rsidRPr="007E6C55">
        <w:rPr>
          <w:rFonts w:ascii="Palatino" w:eastAsia="Times New Roman" w:hAnsi="Palatino" w:cs="Times New Roman"/>
          <w:color w:val="474747"/>
          <w:lang w:val="en-NZ" w:eastAsia="en-GB"/>
        </w:rPr>
        <w:t>: </w:t>
      </w:r>
      <w:proofErr w:type="spellStart"/>
      <w:r w:rsidRPr="007E6C55">
        <w:rPr>
          <w:rFonts w:ascii="Palatino" w:eastAsia="Times New Roman" w:hAnsi="Palatino" w:cs="Times New Roman"/>
          <w:i/>
          <w:iCs/>
          <w:color w:val="474747"/>
          <w:lang w:val="en-NZ" w:eastAsia="en-GB"/>
        </w:rPr>
        <w:t>qinnijuktuq</w:t>
      </w:r>
      <w:proofErr w:type="spellEnd"/>
    </w:p>
    <w:p w14:paraId="47CD441B" w14:textId="77777777" w:rsidR="007E6C55" w:rsidRPr="007E6C55" w:rsidRDefault="007E6C55" w:rsidP="007E6C55">
      <w:pPr>
        <w:numPr>
          <w:ilvl w:val="0"/>
          <w:numId w:val="1"/>
        </w:numPr>
        <w:spacing w:before="100" w:beforeAutospacing="1" w:after="100" w:afterAutospacing="1"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Male with long tusk and black: </w:t>
      </w:r>
      <w:proofErr w:type="spellStart"/>
      <w:r w:rsidRPr="007E6C55">
        <w:rPr>
          <w:rFonts w:ascii="Palatino" w:eastAsia="Times New Roman" w:hAnsi="Palatino" w:cs="Times New Roman"/>
          <w:i/>
          <w:iCs/>
          <w:color w:val="474747"/>
          <w:lang w:val="en-NZ" w:eastAsia="en-GB"/>
        </w:rPr>
        <w:t>tuujrinnirsait</w:t>
      </w:r>
      <w:proofErr w:type="spellEnd"/>
    </w:p>
    <w:p w14:paraId="28BA8A37" w14:textId="77777777" w:rsidR="007E6C55" w:rsidRPr="007E6C55" w:rsidRDefault="007E6C55" w:rsidP="007E6C55">
      <w:pPr>
        <w:numPr>
          <w:ilvl w:val="0"/>
          <w:numId w:val="1"/>
        </w:numPr>
        <w:spacing w:before="100" w:beforeAutospacing="1" w:after="100" w:afterAutospacing="1"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Male with shorter and wider tusk: </w:t>
      </w:r>
      <w:proofErr w:type="spellStart"/>
      <w:r w:rsidRPr="007E6C55">
        <w:rPr>
          <w:rFonts w:ascii="Palatino" w:eastAsia="Times New Roman" w:hAnsi="Palatino" w:cs="Times New Roman"/>
          <w:i/>
          <w:iCs/>
          <w:color w:val="474747"/>
          <w:lang w:val="en-NZ" w:eastAsia="en-GB"/>
        </w:rPr>
        <w:t>tuugaitun</w:t>
      </w:r>
      <w:proofErr w:type="spellEnd"/>
    </w:p>
    <w:p w14:paraId="1755219F" w14:textId="77777777" w:rsidR="007E6C55" w:rsidRPr="007E6C55" w:rsidRDefault="007E6C55" w:rsidP="007E6C55">
      <w:pPr>
        <w:numPr>
          <w:ilvl w:val="0"/>
          <w:numId w:val="1"/>
        </w:numPr>
        <w:spacing w:before="100" w:beforeAutospacing="1" w:after="100" w:afterAutospacing="1"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Double tusked the same size tusks: </w:t>
      </w:r>
      <w:proofErr w:type="spellStart"/>
      <w:r w:rsidRPr="007E6C55">
        <w:rPr>
          <w:rFonts w:ascii="Palatino" w:eastAsia="Times New Roman" w:hAnsi="Palatino" w:cs="Times New Roman"/>
          <w:i/>
          <w:iCs/>
          <w:color w:val="474747"/>
          <w:lang w:val="en-NZ" w:eastAsia="en-GB"/>
        </w:rPr>
        <w:t>iglugiit</w:t>
      </w:r>
      <w:proofErr w:type="spellEnd"/>
    </w:p>
    <w:p w14:paraId="37F788BC" w14:textId="77777777" w:rsidR="007E6C55" w:rsidRPr="007E6C55" w:rsidRDefault="007E6C55" w:rsidP="007E6C55">
      <w:pPr>
        <w:numPr>
          <w:ilvl w:val="0"/>
          <w:numId w:val="1"/>
        </w:numPr>
        <w:spacing w:before="100" w:beforeAutospacing="1" w:after="100" w:afterAutospacing="1"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The left tusk is longer than the right tusk: </w:t>
      </w:r>
      <w:proofErr w:type="spellStart"/>
      <w:r w:rsidRPr="007E6C55">
        <w:rPr>
          <w:rFonts w:ascii="Palatino" w:eastAsia="Times New Roman" w:hAnsi="Palatino" w:cs="Times New Roman"/>
          <w:i/>
          <w:iCs/>
          <w:color w:val="474747"/>
          <w:lang w:val="en-NZ" w:eastAsia="en-GB"/>
        </w:rPr>
        <w:t>nikingaj</w:t>
      </w:r>
      <w:proofErr w:type="spellEnd"/>
      <w:r w:rsidRPr="007E6C55">
        <w:rPr>
          <w:rFonts w:ascii="Palatino" w:eastAsia="Times New Roman" w:hAnsi="Palatino" w:cs="Times New Roman"/>
          <w:i/>
          <w:iCs/>
          <w:color w:val="474747"/>
          <w:lang w:val="en-NZ" w:eastAsia="en-GB"/>
        </w:rPr>
        <w:t xml:space="preserve"> </w:t>
      </w:r>
      <w:proofErr w:type="spellStart"/>
      <w:r w:rsidRPr="007E6C55">
        <w:rPr>
          <w:rFonts w:ascii="Palatino" w:eastAsia="Times New Roman" w:hAnsi="Palatino" w:cs="Times New Roman"/>
          <w:i/>
          <w:iCs/>
          <w:color w:val="474747"/>
          <w:lang w:val="en-NZ" w:eastAsia="en-GB"/>
        </w:rPr>
        <w:t>ut</w:t>
      </w:r>
      <w:proofErr w:type="spellEnd"/>
    </w:p>
    <w:p w14:paraId="2E456213" w14:textId="0ECBD2B7" w:rsidR="007E6C55" w:rsidRPr="007E6C55" w:rsidRDefault="007E6C55" w:rsidP="007E6C55">
      <w:pPr>
        <w:spacing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fldChar w:fldCharType="begin"/>
      </w:r>
      <w:r w:rsidRPr="007E6C55">
        <w:rPr>
          <w:rFonts w:ascii="Palatino" w:eastAsia="Times New Roman" w:hAnsi="Palatino" w:cs="Times New Roman"/>
          <w:color w:val="474747"/>
          <w:lang w:val="en-NZ" w:eastAsia="en-GB"/>
        </w:rPr>
        <w:instrText xml:space="preserve"> INCLUDEPICTURE "/var/folders/q9/b7tl9n9x63qb9ypdmqkmw26c0000gn/T/com.microsoft.Word/WebArchiveCopyPasteTempFiles/research_science_anatomy.jpg" \* MERGEFORMATINET </w:instrText>
      </w:r>
      <w:r w:rsidRPr="007E6C55">
        <w:rPr>
          <w:rFonts w:ascii="Palatino" w:eastAsia="Times New Roman" w:hAnsi="Palatino" w:cs="Times New Roman"/>
          <w:color w:val="474747"/>
          <w:lang w:val="en-NZ" w:eastAsia="en-GB"/>
        </w:rPr>
        <w:fldChar w:fldCharType="separate"/>
      </w:r>
      <w:r w:rsidRPr="007E6C55">
        <w:rPr>
          <w:rFonts w:ascii="Palatino" w:eastAsia="Times New Roman" w:hAnsi="Palatino" w:cs="Times New Roman"/>
          <w:noProof/>
          <w:color w:val="474747"/>
          <w:lang w:val="en-NZ" w:eastAsia="en-GB"/>
        </w:rPr>
        <w:drawing>
          <wp:anchor distT="0" distB="0" distL="114300" distR="114300" simplePos="0" relativeHeight="251667456" behindDoc="1" locked="0" layoutInCell="1" allowOverlap="1" wp14:anchorId="160E95F6" wp14:editId="220439D6">
            <wp:simplePos x="0" y="0"/>
            <wp:positionH relativeFrom="column">
              <wp:posOffset>4445</wp:posOffset>
            </wp:positionH>
            <wp:positionV relativeFrom="paragraph">
              <wp:posOffset>0</wp:posOffset>
            </wp:positionV>
            <wp:extent cx="1902460" cy="2540000"/>
            <wp:effectExtent l="0" t="0" r="2540" b="0"/>
            <wp:wrapTight wrapText="bothSides">
              <wp:wrapPolygon edited="0">
                <wp:start x="0" y="0"/>
                <wp:lineTo x="0" y="21492"/>
                <wp:lineTo x="21485" y="21492"/>
                <wp:lineTo x="21485" y="0"/>
                <wp:lineTo x="0" y="0"/>
              </wp:wrapPolygon>
            </wp:wrapTight>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246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C55">
        <w:rPr>
          <w:rFonts w:ascii="Palatino" w:eastAsia="Times New Roman" w:hAnsi="Palatino" w:cs="Times New Roman"/>
          <w:color w:val="474747"/>
          <w:lang w:val="en-NZ" w:eastAsia="en-GB"/>
        </w:rPr>
        <w:fldChar w:fldCharType="end"/>
      </w:r>
    </w:p>
    <w:p w14:paraId="36D03B36"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 xml:space="preserve">Science: The </w:t>
      </w:r>
      <w:proofErr w:type="spellStart"/>
      <w:r w:rsidRPr="007E6C55">
        <w:rPr>
          <w:rFonts w:ascii="Palatino" w:eastAsia="Times New Roman" w:hAnsi="Palatino" w:cs="Times New Roman"/>
          <w:color w:val="474747"/>
          <w:lang w:val="en-NZ" w:eastAsia="en-GB"/>
        </w:rPr>
        <w:t>Encyclopedia</w:t>
      </w:r>
      <w:proofErr w:type="spellEnd"/>
      <w:r w:rsidRPr="007E6C55">
        <w:rPr>
          <w:rFonts w:ascii="Palatino" w:eastAsia="Times New Roman" w:hAnsi="Palatino" w:cs="Times New Roman"/>
          <w:color w:val="474747"/>
          <w:lang w:val="en-NZ" w:eastAsia="en-GB"/>
        </w:rPr>
        <w:t xml:space="preserve"> of Marine Mammals (Academic Press, 2002) describes the adult narwhal as “completely mottled on the dorsum [back] but with increasing white fields on the ventral [front] side. Old adult males only maintain a narrow dark-spotted pattern on the top of the back, whereas the rest of the body is white.” Additional descriptions of the anatomic variation are similar.</w:t>
      </w:r>
    </w:p>
    <w:p w14:paraId="7BBCF3D6" w14:textId="77777777" w:rsidR="00571349" w:rsidRDefault="00571349" w:rsidP="007E6C55">
      <w:pPr>
        <w:spacing w:before="375" w:after="150" w:line="360" w:lineRule="atLeast"/>
        <w:outlineLvl w:val="1"/>
        <w:rPr>
          <w:rFonts w:ascii="Geneva" w:eastAsia="Times New Roman" w:hAnsi="Geneva" w:cs="Times New Roman"/>
          <w:color w:val="0095CC"/>
          <w:sz w:val="30"/>
          <w:szCs w:val="30"/>
          <w:lang w:val="en-NZ" w:eastAsia="en-GB"/>
        </w:rPr>
      </w:pPr>
    </w:p>
    <w:p w14:paraId="202B3E67" w14:textId="77777777" w:rsidR="00571349" w:rsidRDefault="00571349" w:rsidP="007E6C55">
      <w:pPr>
        <w:spacing w:before="375" w:after="150" w:line="360" w:lineRule="atLeast"/>
        <w:outlineLvl w:val="1"/>
        <w:rPr>
          <w:rFonts w:ascii="Geneva" w:eastAsia="Times New Roman" w:hAnsi="Geneva" w:cs="Times New Roman"/>
          <w:color w:val="0095CC"/>
          <w:sz w:val="30"/>
          <w:szCs w:val="30"/>
          <w:lang w:val="en-NZ" w:eastAsia="en-GB"/>
        </w:rPr>
      </w:pPr>
    </w:p>
    <w:p w14:paraId="6D7C44F5" w14:textId="1AE361CA" w:rsidR="007E6C55" w:rsidRPr="007E6C55" w:rsidRDefault="007E6C55" w:rsidP="007E6C55">
      <w:pPr>
        <w:spacing w:before="375" w:after="150" w:line="360" w:lineRule="atLeast"/>
        <w:outlineLvl w:val="1"/>
        <w:rPr>
          <w:rFonts w:ascii="Geneva" w:eastAsia="Times New Roman" w:hAnsi="Geneva" w:cs="Times New Roman"/>
          <w:color w:val="0095CC"/>
          <w:sz w:val="30"/>
          <w:szCs w:val="30"/>
          <w:lang w:val="en-NZ" w:eastAsia="en-GB"/>
        </w:rPr>
      </w:pPr>
      <w:r w:rsidRPr="007E6C55">
        <w:rPr>
          <w:rFonts w:ascii="Geneva" w:eastAsia="Times New Roman" w:hAnsi="Geneva" w:cs="Times New Roman"/>
          <w:color w:val="0095CC"/>
          <w:sz w:val="30"/>
          <w:szCs w:val="30"/>
          <w:lang w:val="en-NZ" w:eastAsia="en-GB"/>
        </w:rPr>
        <w:t>References</w:t>
      </w:r>
    </w:p>
    <w:p w14:paraId="536E49A3"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proofErr w:type="spellStart"/>
      <w:r w:rsidRPr="007E6C55">
        <w:rPr>
          <w:rFonts w:ascii="Palatino" w:eastAsia="Times New Roman" w:hAnsi="Palatino" w:cs="Times New Roman"/>
          <w:color w:val="474747"/>
          <w:lang w:val="en-NZ" w:eastAsia="en-GB"/>
        </w:rPr>
        <w:t>Breummer</w:t>
      </w:r>
      <w:proofErr w:type="spellEnd"/>
      <w:r w:rsidRPr="007E6C55">
        <w:rPr>
          <w:rFonts w:ascii="Palatino" w:eastAsia="Times New Roman" w:hAnsi="Palatino" w:cs="Times New Roman"/>
          <w:color w:val="474747"/>
          <w:lang w:val="en-NZ" w:eastAsia="en-GB"/>
        </w:rPr>
        <w:t>, F. 1966. Narwhal. Fabled unicorn of Canada's Arctic seas. </w:t>
      </w:r>
      <w:r w:rsidRPr="007E6C55">
        <w:rPr>
          <w:rFonts w:ascii="Palatino" w:eastAsia="Times New Roman" w:hAnsi="Palatino" w:cs="Times New Roman"/>
          <w:i/>
          <w:iCs/>
          <w:color w:val="474747"/>
          <w:lang w:val="en-NZ" w:eastAsia="en-GB"/>
        </w:rPr>
        <w:t>Star Weekly</w:t>
      </w:r>
      <w:r w:rsidRPr="007E6C55">
        <w:rPr>
          <w:rFonts w:ascii="Palatino" w:eastAsia="Times New Roman" w:hAnsi="Palatino" w:cs="Times New Roman"/>
          <w:color w:val="474747"/>
          <w:lang w:val="en-NZ" w:eastAsia="en-GB"/>
        </w:rPr>
        <w:t>, 12 March, pages 8-11.</w:t>
      </w:r>
    </w:p>
    <w:p w14:paraId="490BDBF0"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Buckland, F. 1882. </w:t>
      </w:r>
      <w:r w:rsidRPr="007E6C55">
        <w:rPr>
          <w:rFonts w:ascii="Palatino" w:eastAsia="Times New Roman" w:hAnsi="Palatino" w:cs="Times New Roman"/>
          <w:i/>
          <w:iCs/>
          <w:color w:val="474747"/>
          <w:lang w:val="en-NZ" w:eastAsia="en-GB"/>
        </w:rPr>
        <w:t>Notes and Jottings from Animal Life</w:t>
      </w:r>
      <w:r w:rsidRPr="007E6C55">
        <w:rPr>
          <w:rFonts w:ascii="Palatino" w:eastAsia="Times New Roman" w:hAnsi="Palatino" w:cs="Times New Roman"/>
          <w:color w:val="474747"/>
          <w:lang w:val="en-NZ" w:eastAsia="en-GB"/>
        </w:rPr>
        <w:t>. London: Smith, Elder.</w:t>
      </w:r>
    </w:p>
    <w:p w14:paraId="67016B57"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Ford, D. 1986. Narwhal: Unicorn of the Arctic Seas. </w:t>
      </w:r>
      <w:r w:rsidRPr="007E6C55">
        <w:rPr>
          <w:rFonts w:ascii="Palatino" w:eastAsia="Times New Roman" w:hAnsi="Palatino" w:cs="Times New Roman"/>
          <w:i/>
          <w:iCs/>
          <w:color w:val="474747"/>
          <w:lang w:val="en-NZ" w:eastAsia="en-GB"/>
        </w:rPr>
        <w:t>National Geographic</w:t>
      </w:r>
      <w:r w:rsidRPr="007E6C55">
        <w:rPr>
          <w:rFonts w:ascii="Palatino" w:eastAsia="Times New Roman" w:hAnsi="Palatino" w:cs="Times New Roman"/>
          <w:color w:val="474747"/>
          <w:lang w:val="en-NZ" w:eastAsia="en-GB"/>
        </w:rPr>
        <w:t>, March 1986, pages 354-63.</w:t>
      </w:r>
    </w:p>
    <w:p w14:paraId="3C7FCAB0"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proofErr w:type="spellStart"/>
      <w:r w:rsidRPr="007E6C55">
        <w:rPr>
          <w:rFonts w:ascii="Palatino" w:eastAsia="Times New Roman" w:hAnsi="Palatino" w:cs="Times New Roman"/>
          <w:color w:val="474747"/>
          <w:lang w:val="en-NZ" w:eastAsia="en-GB"/>
        </w:rPr>
        <w:t>Freuchen</w:t>
      </w:r>
      <w:proofErr w:type="spellEnd"/>
      <w:r w:rsidRPr="007E6C55">
        <w:rPr>
          <w:rFonts w:ascii="Palatino" w:eastAsia="Times New Roman" w:hAnsi="Palatino" w:cs="Times New Roman"/>
          <w:color w:val="474747"/>
          <w:lang w:val="en-NZ" w:eastAsia="en-GB"/>
        </w:rPr>
        <w:t>, P. 1935. Mammals. Part II. Field notes and biological observations. </w:t>
      </w:r>
      <w:r w:rsidRPr="007E6C55">
        <w:rPr>
          <w:rFonts w:ascii="Palatino" w:eastAsia="Times New Roman" w:hAnsi="Palatino" w:cs="Times New Roman"/>
          <w:i/>
          <w:iCs/>
          <w:color w:val="474747"/>
          <w:lang w:val="en-NZ" w:eastAsia="en-GB"/>
        </w:rPr>
        <w:t>Report of the Fifth Thule Expedition, 1921-1924</w:t>
      </w:r>
      <w:r w:rsidRPr="007E6C55">
        <w:rPr>
          <w:rFonts w:ascii="Palatino" w:eastAsia="Times New Roman" w:hAnsi="Palatino" w:cs="Times New Roman"/>
          <w:color w:val="474747"/>
          <w:lang w:val="en-NZ" w:eastAsia="en-GB"/>
        </w:rPr>
        <w:t> 2(4-5): 68-278.</w:t>
      </w:r>
    </w:p>
    <w:p w14:paraId="0D8F92DD"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 xml:space="preserve">Gerson, H. B., and J. P. </w:t>
      </w:r>
      <w:proofErr w:type="spellStart"/>
      <w:r w:rsidRPr="007E6C55">
        <w:rPr>
          <w:rFonts w:ascii="Palatino" w:eastAsia="Times New Roman" w:hAnsi="Palatino" w:cs="Times New Roman"/>
          <w:color w:val="474747"/>
          <w:lang w:val="en-NZ" w:eastAsia="en-GB"/>
        </w:rPr>
        <w:t>Hickie</w:t>
      </w:r>
      <w:proofErr w:type="spellEnd"/>
      <w:r w:rsidRPr="007E6C55">
        <w:rPr>
          <w:rFonts w:ascii="Palatino" w:eastAsia="Times New Roman" w:hAnsi="Palatino" w:cs="Times New Roman"/>
          <w:color w:val="474747"/>
          <w:lang w:val="en-NZ" w:eastAsia="en-GB"/>
        </w:rPr>
        <w:t>. 1985. Head scarring on male narwhals (</w:t>
      </w:r>
      <w:r w:rsidRPr="007E6C55">
        <w:rPr>
          <w:rFonts w:ascii="Palatino" w:eastAsia="Times New Roman" w:hAnsi="Palatino" w:cs="Times New Roman"/>
          <w:i/>
          <w:iCs/>
          <w:color w:val="474747"/>
          <w:lang w:val="en-NZ" w:eastAsia="en-GB"/>
        </w:rPr>
        <w:t xml:space="preserve">Monodon </w:t>
      </w:r>
      <w:proofErr w:type="spellStart"/>
      <w:r w:rsidRPr="007E6C55">
        <w:rPr>
          <w:rFonts w:ascii="Palatino" w:eastAsia="Times New Roman" w:hAnsi="Palatino" w:cs="Times New Roman"/>
          <w:i/>
          <w:iCs/>
          <w:color w:val="474747"/>
          <w:lang w:val="en-NZ" w:eastAsia="en-GB"/>
        </w:rPr>
        <w:t>monoceros</w:t>
      </w:r>
      <w:proofErr w:type="spellEnd"/>
      <w:r w:rsidRPr="007E6C55">
        <w:rPr>
          <w:rFonts w:ascii="Palatino" w:eastAsia="Times New Roman" w:hAnsi="Palatino" w:cs="Times New Roman"/>
          <w:color w:val="474747"/>
          <w:lang w:val="en-NZ" w:eastAsia="en-GB"/>
        </w:rPr>
        <w:t>): Evidence for aggressive tusk use. </w:t>
      </w:r>
      <w:r w:rsidRPr="007E6C55">
        <w:rPr>
          <w:rFonts w:ascii="Palatino" w:eastAsia="Times New Roman" w:hAnsi="Palatino" w:cs="Times New Roman"/>
          <w:i/>
          <w:iCs/>
          <w:color w:val="474747"/>
          <w:lang w:val="en-NZ" w:eastAsia="en-GB"/>
        </w:rPr>
        <w:t>Canadian Journal of Zoology</w:t>
      </w:r>
      <w:r w:rsidRPr="007E6C55">
        <w:rPr>
          <w:rFonts w:ascii="Palatino" w:eastAsia="Times New Roman" w:hAnsi="Palatino" w:cs="Times New Roman"/>
          <w:color w:val="474747"/>
          <w:lang w:val="en-NZ" w:eastAsia="en-GB"/>
        </w:rPr>
        <w:t> 63: 2,083-2,087.</w:t>
      </w:r>
    </w:p>
    <w:p w14:paraId="5801E25A"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proofErr w:type="spellStart"/>
      <w:r w:rsidRPr="007E6C55">
        <w:rPr>
          <w:rFonts w:ascii="Palatino" w:eastAsia="Times New Roman" w:hAnsi="Palatino" w:cs="Times New Roman"/>
          <w:color w:val="474747"/>
          <w:lang w:val="en-NZ" w:eastAsia="en-GB"/>
        </w:rPr>
        <w:lastRenderedPageBreak/>
        <w:t>Gray</w:t>
      </w:r>
      <w:proofErr w:type="spellEnd"/>
      <w:r w:rsidRPr="007E6C55">
        <w:rPr>
          <w:rFonts w:ascii="Palatino" w:eastAsia="Times New Roman" w:hAnsi="Palatino" w:cs="Times New Roman"/>
          <w:color w:val="474747"/>
          <w:lang w:val="en-NZ" w:eastAsia="en-GB"/>
        </w:rPr>
        <w:t>, R. 1889. Notes on a voyage to the Greenland Sea in 1888. </w:t>
      </w:r>
      <w:r w:rsidRPr="007E6C55">
        <w:rPr>
          <w:rFonts w:ascii="Palatino" w:eastAsia="Times New Roman" w:hAnsi="Palatino" w:cs="Times New Roman"/>
          <w:i/>
          <w:iCs/>
          <w:color w:val="474747"/>
          <w:lang w:val="en-NZ" w:eastAsia="en-GB"/>
        </w:rPr>
        <w:t>Zoologist</w:t>
      </w:r>
      <w:r w:rsidRPr="007E6C55">
        <w:rPr>
          <w:rFonts w:ascii="Palatino" w:eastAsia="Times New Roman" w:hAnsi="Palatino" w:cs="Times New Roman"/>
          <w:color w:val="474747"/>
          <w:lang w:val="en-NZ" w:eastAsia="en-GB"/>
        </w:rPr>
        <w:t> 13: 1-9, 41-51, 95-104.</w:t>
      </w:r>
    </w:p>
    <w:p w14:paraId="5B558E21"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 xml:space="preserve">Perrin, W. F., B. </w:t>
      </w:r>
      <w:proofErr w:type="spellStart"/>
      <w:r w:rsidRPr="007E6C55">
        <w:rPr>
          <w:rFonts w:ascii="Palatino" w:eastAsia="Times New Roman" w:hAnsi="Palatino" w:cs="Times New Roman"/>
          <w:color w:val="474747"/>
          <w:lang w:val="en-NZ" w:eastAsia="en-GB"/>
        </w:rPr>
        <w:t>Wursig</w:t>
      </w:r>
      <w:proofErr w:type="spellEnd"/>
      <w:r w:rsidRPr="007E6C55">
        <w:rPr>
          <w:rFonts w:ascii="Palatino" w:eastAsia="Times New Roman" w:hAnsi="Palatino" w:cs="Times New Roman"/>
          <w:color w:val="474747"/>
          <w:lang w:val="en-NZ" w:eastAsia="en-GB"/>
        </w:rPr>
        <w:t xml:space="preserve">, and J. G. M. </w:t>
      </w:r>
      <w:proofErr w:type="spellStart"/>
      <w:r w:rsidRPr="007E6C55">
        <w:rPr>
          <w:rFonts w:ascii="Palatino" w:eastAsia="Times New Roman" w:hAnsi="Palatino" w:cs="Times New Roman"/>
          <w:color w:val="474747"/>
          <w:lang w:val="en-NZ" w:eastAsia="en-GB"/>
        </w:rPr>
        <w:t>Thewissen</w:t>
      </w:r>
      <w:proofErr w:type="spellEnd"/>
      <w:r w:rsidRPr="007E6C55">
        <w:rPr>
          <w:rFonts w:ascii="Palatino" w:eastAsia="Times New Roman" w:hAnsi="Palatino" w:cs="Times New Roman"/>
          <w:color w:val="474747"/>
          <w:lang w:val="en-NZ" w:eastAsia="en-GB"/>
        </w:rPr>
        <w:t xml:space="preserve"> (eds). 2002. </w:t>
      </w:r>
      <w:proofErr w:type="spellStart"/>
      <w:r w:rsidRPr="007E6C55">
        <w:rPr>
          <w:rFonts w:ascii="Palatino" w:eastAsia="Times New Roman" w:hAnsi="Palatino" w:cs="Times New Roman"/>
          <w:i/>
          <w:iCs/>
          <w:color w:val="474747"/>
          <w:lang w:val="en-NZ" w:eastAsia="en-GB"/>
        </w:rPr>
        <w:t>Encyclopedia</w:t>
      </w:r>
      <w:proofErr w:type="spellEnd"/>
      <w:r w:rsidRPr="007E6C55">
        <w:rPr>
          <w:rFonts w:ascii="Palatino" w:eastAsia="Times New Roman" w:hAnsi="Palatino" w:cs="Times New Roman"/>
          <w:i/>
          <w:iCs/>
          <w:color w:val="474747"/>
          <w:lang w:val="en-NZ" w:eastAsia="en-GB"/>
        </w:rPr>
        <w:t xml:space="preserve"> of Marine Mammals</w:t>
      </w:r>
      <w:r w:rsidRPr="007E6C55">
        <w:rPr>
          <w:rFonts w:ascii="Palatino" w:eastAsia="Times New Roman" w:hAnsi="Palatino" w:cs="Times New Roman"/>
          <w:color w:val="474747"/>
          <w:lang w:val="en-NZ" w:eastAsia="en-GB"/>
        </w:rPr>
        <w:t>. Academic Press.</w:t>
      </w:r>
    </w:p>
    <w:p w14:paraId="7C3A765B" w14:textId="77777777" w:rsidR="007E6C55" w:rsidRPr="007E6C55" w:rsidRDefault="007E6C55" w:rsidP="007E6C55">
      <w:pPr>
        <w:spacing w:after="375" w:line="372" w:lineRule="atLeast"/>
        <w:rPr>
          <w:rFonts w:ascii="Palatino" w:eastAsia="Times New Roman" w:hAnsi="Palatino" w:cs="Times New Roman"/>
          <w:color w:val="474747"/>
          <w:lang w:val="en-NZ" w:eastAsia="en-GB"/>
        </w:rPr>
      </w:pPr>
      <w:r w:rsidRPr="007E6C55">
        <w:rPr>
          <w:rFonts w:ascii="Palatino" w:eastAsia="Times New Roman" w:hAnsi="Palatino" w:cs="Times New Roman"/>
          <w:color w:val="474747"/>
          <w:lang w:val="en-NZ" w:eastAsia="en-GB"/>
        </w:rPr>
        <w:t>Silverman, H. B., and M. J. Dunbar. 1980. Aggressive tusk use by the Narwhal (</w:t>
      </w:r>
      <w:r w:rsidRPr="007E6C55">
        <w:rPr>
          <w:rFonts w:ascii="Palatino" w:eastAsia="Times New Roman" w:hAnsi="Palatino" w:cs="Times New Roman"/>
          <w:i/>
          <w:iCs/>
          <w:color w:val="474747"/>
          <w:lang w:val="en-NZ" w:eastAsia="en-GB"/>
        </w:rPr>
        <w:t xml:space="preserve">Monodon </w:t>
      </w:r>
      <w:proofErr w:type="spellStart"/>
      <w:r w:rsidRPr="007E6C55">
        <w:rPr>
          <w:rFonts w:ascii="Palatino" w:eastAsia="Times New Roman" w:hAnsi="Palatino" w:cs="Times New Roman"/>
          <w:i/>
          <w:iCs/>
          <w:color w:val="474747"/>
          <w:lang w:val="en-NZ" w:eastAsia="en-GB"/>
        </w:rPr>
        <w:t>monoceros</w:t>
      </w:r>
      <w:proofErr w:type="spellEnd"/>
      <w:r w:rsidRPr="007E6C55">
        <w:rPr>
          <w:rFonts w:ascii="Palatino" w:eastAsia="Times New Roman" w:hAnsi="Palatino" w:cs="Times New Roman"/>
          <w:color w:val="474747"/>
          <w:lang w:val="en-NZ" w:eastAsia="en-GB"/>
        </w:rPr>
        <w:t> L.). </w:t>
      </w:r>
      <w:r w:rsidRPr="007E6C55">
        <w:rPr>
          <w:rFonts w:ascii="Palatino" w:eastAsia="Times New Roman" w:hAnsi="Palatino" w:cs="Times New Roman"/>
          <w:i/>
          <w:iCs/>
          <w:color w:val="474747"/>
          <w:lang w:val="en-NZ" w:eastAsia="en-GB"/>
        </w:rPr>
        <w:t>Nature</w:t>
      </w:r>
      <w:r w:rsidRPr="007E6C55">
        <w:rPr>
          <w:rFonts w:ascii="Palatino" w:eastAsia="Times New Roman" w:hAnsi="Palatino" w:cs="Times New Roman"/>
          <w:color w:val="474747"/>
          <w:lang w:val="en-NZ" w:eastAsia="en-GB"/>
        </w:rPr>
        <w:t> 284: 57.</w:t>
      </w:r>
    </w:p>
    <w:p w14:paraId="0B1AE1C3" w14:textId="77777777" w:rsidR="007E6C55" w:rsidRPr="00571349" w:rsidRDefault="007E6C55" w:rsidP="007E6C55">
      <w:pPr>
        <w:pStyle w:val="Heading1"/>
        <w:spacing w:before="0" w:beforeAutospacing="0" w:after="300" w:afterAutospacing="0" w:line="432" w:lineRule="atLeast"/>
        <w:rPr>
          <w:rFonts w:ascii="Geneva" w:hAnsi="Geneva"/>
          <w:b w:val="0"/>
          <w:bCs w:val="0"/>
          <w:color w:val="0095CC"/>
          <w:sz w:val="36"/>
          <w:szCs w:val="36"/>
          <w:u w:val="single"/>
        </w:rPr>
      </w:pPr>
      <w:r w:rsidRPr="00571349">
        <w:rPr>
          <w:rFonts w:ascii="Geneva" w:hAnsi="Geneva"/>
          <w:b w:val="0"/>
          <w:bCs w:val="0"/>
          <w:color w:val="0095CC"/>
          <w:sz w:val="36"/>
          <w:szCs w:val="36"/>
          <w:u w:val="single"/>
        </w:rPr>
        <w:t>About Narwhals</w:t>
      </w:r>
    </w:p>
    <w:p w14:paraId="21539CF4" w14:textId="77777777" w:rsidR="007E6C55" w:rsidRDefault="007E6C55" w:rsidP="007E6C55">
      <w:pPr>
        <w:pStyle w:val="NormalWeb"/>
        <w:spacing w:before="0" w:beforeAutospacing="0" w:after="375" w:afterAutospacing="0" w:line="372" w:lineRule="atLeast"/>
        <w:rPr>
          <w:rFonts w:ascii="Palatino" w:hAnsi="Palatino"/>
          <w:color w:val="474747"/>
        </w:rPr>
      </w:pPr>
      <w:r>
        <w:rPr>
          <w:rFonts w:ascii="Palatino" w:hAnsi="Palatino"/>
          <w:color w:val="474747"/>
        </w:rPr>
        <w:t>Narwhals are whales that live exclusively in Arctic and sub-Arctic waters. They feed primarily on halibut, cod, shrimp and squid. During the summer, they prefer feeding near coastlines, but during winter, they migrate away from shore, living beneath the ice-covered surface of the Arctic Ocean and surviving through sea ice leads and breathing holes in the ice.</w:t>
      </w:r>
    </w:p>
    <w:p w14:paraId="1FB90F70" w14:textId="77777777" w:rsidR="007E6C55" w:rsidRDefault="007E6C55" w:rsidP="007E6C55">
      <w:pPr>
        <w:pStyle w:val="NormalWeb"/>
        <w:spacing w:before="0" w:beforeAutospacing="0" w:after="375" w:afterAutospacing="0" w:line="372" w:lineRule="atLeast"/>
        <w:rPr>
          <w:rFonts w:ascii="Palatino" w:hAnsi="Palatino"/>
          <w:color w:val="474747"/>
        </w:rPr>
      </w:pPr>
      <w:r>
        <w:rPr>
          <w:rFonts w:ascii="Palatino" w:hAnsi="Palatino"/>
          <w:color w:val="474747"/>
        </w:rPr>
        <w:t>The long spiral tusk that narwhals are known for is actually a single tooth that protrudes from their upper left jaw. Although narwhals are classified as toothed whales, they have no teeth in their mouth other than the tusk. Rare instances of double-tusked narwhals have been discovered, but males typically sport a single tusk; females rarely grow tusks. Adult male narwhals are up to 5 meters long (16 feet), not including their tusks, which can grow up to 3 meters (10 feet) long.</w:t>
      </w:r>
    </w:p>
    <w:p w14:paraId="19920A84" w14:textId="698E6BC3" w:rsidR="007E6C55" w:rsidRDefault="007E6C55" w:rsidP="007E6C55">
      <w:pPr>
        <w:shd w:val="clear" w:color="auto" w:fill="F3F3F3"/>
        <w:spacing w:line="372" w:lineRule="atLeast"/>
        <w:rPr>
          <w:rFonts w:ascii="Palatino" w:hAnsi="Palatino"/>
          <w:color w:val="474747"/>
          <w:sz w:val="21"/>
          <w:szCs w:val="21"/>
        </w:rPr>
      </w:pPr>
      <w:r>
        <w:rPr>
          <w:rFonts w:ascii="Palatino" w:hAnsi="Palatino"/>
          <w:color w:val="474747"/>
          <w:sz w:val="21"/>
          <w:szCs w:val="21"/>
        </w:rPr>
        <w:fldChar w:fldCharType="begin"/>
      </w:r>
      <w:r>
        <w:rPr>
          <w:rFonts w:ascii="Palatino" w:hAnsi="Palatino"/>
          <w:color w:val="474747"/>
          <w:sz w:val="21"/>
          <w:szCs w:val="21"/>
        </w:rPr>
        <w:instrText xml:space="preserve"> INCLUDEPICTURE "/var/folders/q9/b7tl9n9x63qb9ypdmqkmw26c0000gn/T/com.microsoft.Word/WebArchiveCopyPasteTempFiles/narwhal_3D.jpg" \* MERGEFORMATINET </w:instrText>
      </w:r>
      <w:r>
        <w:rPr>
          <w:rFonts w:ascii="Palatino" w:hAnsi="Palatino"/>
          <w:color w:val="474747"/>
          <w:sz w:val="21"/>
          <w:szCs w:val="21"/>
        </w:rPr>
        <w:fldChar w:fldCharType="separate"/>
      </w:r>
      <w:r>
        <w:rPr>
          <w:rFonts w:ascii="Palatino" w:hAnsi="Palatino"/>
          <w:noProof/>
          <w:color w:val="474747"/>
          <w:sz w:val="21"/>
          <w:szCs w:val="21"/>
        </w:rPr>
        <w:drawing>
          <wp:inline distT="0" distB="0" distL="0" distR="0" wp14:anchorId="5D8EF033" wp14:editId="387131C0">
            <wp:extent cx="6642100" cy="3334385"/>
            <wp:effectExtent l="0" t="0" r="0" b="5715"/>
            <wp:docPr id="12" name="Picture 12" descr="Narwhal top and side 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rwhal top and side view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2100" cy="3334385"/>
                    </a:xfrm>
                    <a:prstGeom prst="rect">
                      <a:avLst/>
                    </a:prstGeom>
                    <a:noFill/>
                    <a:ln>
                      <a:noFill/>
                    </a:ln>
                  </pic:spPr>
                </pic:pic>
              </a:graphicData>
            </a:graphic>
          </wp:inline>
        </w:drawing>
      </w:r>
      <w:r>
        <w:rPr>
          <w:rFonts w:ascii="Palatino" w:hAnsi="Palatino"/>
          <w:color w:val="474747"/>
          <w:sz w:val="21"/>
          <w:szCs w:val="21"/>
        </w:rPr>
        <w:fldChar w:fldCharType="end"/>
      </w:r>
      <w:r>
        <w:rPr>
          <w:rFonts w:ascii="Palatino" w:hAnsi="Palatino"/>
          <w:color w:val="474747"/>
          <w:sz w:val="21"/>
          <w:szCs w:val="21"/>
        </w:rPr>
        <w:t>This illustration shows top and side views of a male narwhal. The long tusk is in fact a tooth that protrudes from the upper left side of the male narwhal’s jaw.</w:t>
      </w:r>
    </w:p>
    <w:p w14:paraId="12AA20BB" w14:textId="77777777" w:rsidR="007E6C55" w:rsidRPr="00571349" w:rsidRDefault="007E6C55" w:rsidP="007E6C55">
      <w:pPr>
        <w:pStyle w:val="Heading2"/>
        <w:spacing w:before="375" w:beforeAutospacing="0" w:after="120" w:afterAutospacing="0" w:line="360" w:lineRule="atLeast"/>
        <w:rPr>
          <w:rFonts w:ascii="Geneva" w:hAnsi="Geneva"/>
          <w:b w:val="0"/>
          <w:bCs w:val="0"/>
          <w:color w:val="0095CC"/>
          <w:sz w:val="30"/>
          <w:szCs w:val="30"/>
          <w:u w:val="single"/>
        </w:rPr>
      </w:pPr>
      <w:proofErr w:type="spellStart"/>
      <w:r w:rsidRPr="00571349">
        <w:rPr>
          <w:rFonts w:ascii="Geneva" w:hAnsi="Geneva"/>
          <w:b w:val="0"/>
          <w:bCs w:val="0"/>
          <w:color w:val="0095CC"/>
          <w:sz w:val="30"/>
          <w:szCs w:val="30"/>
          <w:u w:val="single"/>
        </w:rPr>
        <w:t>Unraveling</w:t>
      </w:r>
      <w:proofErr w:type="spellEnd"/>
      <w:r w:rsidRPr="00571349">
        <w:rPr>
          <w:rFonts w:ascii="Geneva" w:hAnsi="Geneva"/>
          <w:b w:val="0"/>
          <w:bCs w:val="0"/>
          <w:color w:val="0095CC"/>
          <w:sz w:val="30"/>
          <w:szCs w:val="30"/>
          <w:u w:val="single"/>
        </w:rPr>
        <w:t xml:space="preserve"> the Tusk</w:t>
      </w:r>
    </w:p>
    <w:p w14:paraId="23B650F2" w14:textId="77777777" w:rsidR="007E6C55" w:rsidRDefault="007E6C55" w:rsidP="007E6C55">
      <w:pPr>
        <w:pStyle w:val="NormalWeb"/>
        <w:spacing w:before="0" w:beforeAutospacing="0" w:after="375" w:afterAutospacing="0" w:line="372" w:lineRule="atLeast"/>
        <w:rPr>
          <w:rFonts w:ascii="Palatino" w:hAnsi="Palatino"/>
          <w:color w:val="474747"/>
        </w:rPr>
      </w:pPr>
      <w:r>
        <w:rPr>
          <w:rFonts w:ascii="Palatino" w:hAnsi="Palatino"/>
          <w:color w:val="474747"/>
        </w:rPr>
        <w:t xml:space="preserve">The purpose of the narwhal’s tusk has stumped scientists for centuries. Scientists have long thought that the tusk was used for fighting, or as visual display of male dominance to attract </w:t>
      </w:r>
      <w:r>
        <w:rPr>
          <w:rFonts w:ascii="Palatino" w:hAnsi="Palatino"/>
          <w:color w:val="474747"/>
        </w:rPr>
        <w:lastRenderedPageBreak/>
        <w:t>females. Some researchers have also theorized that narwhals might use their tusk to break through sea ice or fend off other predators, such as polar bears and orca whales.</w:t>
      </w:r>
    </w:p>
    <w:p w14:paraId="244C116F" w14:textId="77777777" w:rsidR="007E6C55" w:rsidRDefault="007E6C55" w:rsidP="007E6C55">
      <w:pPr>
        <w:pStyle w:val="NormalWeb"/>
        <w:spacing w:before="0" w:beforeAutospacing="0" w:after="375" w:afterAutospacing="0" w:line="372" w:lineRule="atLeast"/>
        <w:rPr>
          <w:rFonts w:ascii="Palatino" w:hAnsi="Palatino"/>
          <w:color w:val="474747"/>
        </w:rPr>
      </w:pPr>
      <w:r>
        <w:rPr>
          <w:rFonts w:ascii="Palatino" w:hAnsi="Palatino"/>
          <w:color w:val="474747"/>
        </w:rPr>
        <w:t xml:space="preserve">The tusk is not just an extension of tooth-like material. It is filled with sensitive pulp for nearly the entire length. Martin </w:t>
      </w:r>
      <w:proofErr w:type="spellStart"/>
      <w:r>
        <w:rPr>
          <w:rFonts w:ascii="Palatino" w:hAnsi="Palatino"/>
          <w:color w:val="474747"/>
        </w:rPr>
        <w:t>Nweeia’s</w:t>
      </w:r>
      <w:proofErr w:type="spellEnd"/>
      <w:r>
        <w:rPr>
          <w:rFonts w:ascii="Palatino" w:hAnsi="Palatino"/>
          <w:color w:val="474747"/>
        </w:rPr>
        <w:t xml:space="preserve"> investigations, in combination with Inuit observations and traditional knowledge, have revealed that the tusk may be a sensory organ. Narwhals may use their tusks to detect temperature, water pressure, particle gradients, and motion. In addition, the tusk is flexible, capable of flexing about 30 </w:t>
      </w:r>
      <w:proofErr w:type="spellStart"/>
      <w:r>
        <w:rPr>
          <w:rFonts w:ascii="Palatino" w:hAnsi="Palatino"/>
          <w:color w:val="474747"/>
        </w:rPr>
        <w:t>centimeters</w:t>
      </w:r>
      <w:proofErr w:type="spellEnd"/>
      <w:r>
        <w:rPr>
          <w:rFonts w:ascii="Palatino" w:hAnsi="Palatino"/>
          <w:color w:val="474747"/>
        </w:rPr>
        <w:t xml:space="preserve"> (1 foot) in all directions.</w:t>
      </w:r>
    </w:p>
    <w:p w14:paraId="154587AC" w14:textId="38EF9232" w:rsidR="007E6C55" w:rsidRDefault="007E6C55" w:rsidP="007E6C55">
      <w:pPr>
        <w:shd w:val="clear" w:color="auto" w:fill="F3F3F3"/>
        <w:spacing w:line="372" w:lineRule="atLeast"/>
        <w:rPr>
          <w:rFonts w:ascii="Palatino" w:hAnsi="Palatino"/>
          <w:color w:val="474747"/>
          <w:sz w:val="21"/>
          <w:szCs w:val="21"/>
        </w:rPr>
      </w:pPr>
      <w:r>
        <w:rPr>
          <w:rFonts w:ascii="Palatino" w:hAnsi="Palatino"/>
          <w:color w:val="474747"/>
          <w:sz w:val="21"/>
          <w:szCs w:val="21"/>
        </w:rPr>
        <w:fldChar w:fldCharType="begin"/>
      </w:r>
      <w:r>
        <w:rPr>
          <w:rFonts w:ascii="Palatino" w:hAnsi="Palatino"/>
          <w:color w:val="474747"/>
          <w:sz w:val="21"/>
          <w:szCs w:val="21"/>
        </w:rPr>
        <w:instrText xml:space="preserve"> INCLUDEPICTURE "/var/folders/q9/b7tl9n9x63qb9ypdmqkmw26c0000gn/T/com.microsoft.Word/WebArchiveCopyPasteTempFiles/narwhal_tusk_pulp.jpg" \* MERGEFORMATINET </w:instrText>
      </w:r>
      <w:r>
        <w:rPr>
          <w:rFonts w:ascii="Palatino" w:hAnsi="Palatino"/>
          <w:color w:val="474747"/>
          <w:sz w:val="21"/>
          <w:szCs w:val="21"/>
        </w:rPr>
        <w:fldChar w:fldCharType="separate"/>
      </w:r>
      <w:r>
        <w:rPr>
          <w:rFonts w:ascii="Palatino" w:hAnsi="Palatino"/>
          <w:noProof/>
          <w:color w:val="474747"/>
          <w:sz w:val="21"/>
          <w:szCs w:val="21"/>
        </w:rPr>
        <w:drawing>
          <wp:inline distT="0" distB="0" distL="0" distR="0" wp14:anchorId="4FA1BEA0" wp14:editId="71147594">
            <wp:extent cx="6642100" cy="1144270"/>
            <wp:effectExtent l="0" t="0" r="0" b="0"/>
            <wp:docPr id="11" name="Picture 11" descr="Tu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usk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0" cy="1144270"/>
                    </a:xfrm>
                    <a:prstGeom prst="rect">
                      <a:avLst/>
                    </a:prstGeom>
                    <a:noFill/>
                    <a:ln>
                      <a:noFill/>
                    </a:ln>
                  </pic:spPr>
                </pic:pic>
              </a:graphicData>
            </a:graphic>
          </wp:inline>
        </w:drawing>
      </w:r>
      <w:r>
        <w:rPr>
          <w:rFonts w:ascii="Palatino" w:hAnsi="Palatino"/>
          <w:color w:val="474747"/>
          <w:sz w:val="21"/>
          <w:szCs w:val="21"/>
        </w:rPr>
        <w:fldChar w:fldCharType="end"/>
      </w:r>
      <w:r>
        <w:rPr>
          <w:rFonts w:ascii="Palatino" w:hAnsi="Palatino"/>
          <w:color w:val="474747"/>
          <w:sz w:val="21"/>
          <w:szCs w:val="21"/>
        </w:rPr>
        <w:t>Like teeth, narwhal tusks contain living pulp. This pulp forms a sensory organ through which the whale can sense a variety of environmental conditions.</w:t>
      </w:r>
    </w:p>
    <w:p w14:paraId="27729BBD" w14:textId="77777777" w:rsidR="007E6C55" w:rsidRDefault="007E6C55" w:rsidP="007E6C55">
      <w:pPr>
        <w:pStyle w:val="parabelowpic"/>
        <w:spacing w:before="0" w:beforeAutospacing="0" w:after="375" w:afterAutospacing="0" w:line="372" w:lineRule="atLeast"/>
        <w:rPr>
          <w:rFonts w:ascii="Palatino" w:hAnsi="Palatino"/>
          <w:color w:val="474747"/>
        </w:rPr>
      </w:pPr>
      <w:r>
        <w:rPr>
          <w:rFonts w:ascii="Palatino" w:hAnsi="Palatino"/>
          <w:color w:val="474747"/>
        </w:rPr>
        <w:t xml:space="preserve">Because of the sensitivity to salinity concentrations in sea water, the male narwhal tusk may have the ability to read and navigate ice formation in Arctic waters. The whale’s migration and </w:t>
      </w:r>
      <w:proofErr w:type="spellStart"/>
      <w:r>
        <w:rPr>
          <w:rFonts w:ascii="Palatino" w:hAnsi="Palatino"/>
          <w:color w:val="474747"/>
        </w:rPr>
        <w:t>behavior</w:t>
      </w:r>
      <w:proofErr w:type="spellEnd"/>
      <w:r>
        <w:rPr>
          <w:rFonts w:ascii="Palatino" w:hAnsi="Palatino"/>
          <w:color w:val="474747"/>
        </w:rPr>
        <w:t xml:space="preserve"> patterns may thus be potential indicators of arctic climate and environmental change.</w:t>
      </w:r>
    </w:p>
    <w:p w14:paraId="54DCFDC3" w14:textId="59BBE89C" w:rsidR="00133DE5" w:rsidRDefault="00571349">
      <w:hyperlink r:id="rId17" w:history="1">
        <w:r w:rsidR="007E6C55" w:rsidRPr="002916A4">
          <w:rPr>
            <w:rStyle w:val="Hyperlink"/>
          </w:rPr>
          <w:t>https://eloka-arctic.org/communities/narwhal/about_narwhals.html</w:t>
        </w:r>
      </w:hyperlink>
    </w:p>
    <w:p w14:paraId="58C275EA" w14:textId="77777777" w:rsidR="007E6C55" w:rsidRDefault="007E6C55"/>
    <w:sectPr w:rsidR="007E6C5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17603"/>
    <w:multiLevelType w:val="multilevel"/>
    <w:tmpl w:val="5486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55"/>
    <w:rsid w:val="00020893"/>
    <w:rsid w:val="001405F8"/>
    <w:rsid w:val="00186FE4"/>
    <w:rsid w:val="00187A33"/>
    <w:rsid w:val="005028D5"/>
    <w:rsid w:val="00571349"/>
    <w:rsid w:val="00731F4D"/>
    <w:rsid w:val="007E5424"/>
    <w:rsid w:val="007E6C55"/>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7DA4"/>
  <w14:defaultImageDpi w14:val="32767"/>
  <w15:chartTrackingRefBased/>
  <w15:docId w15:val="{6ADD44B8-88B0-5944-9E72-CDFA7884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6C55"/>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7E6C55"/>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C55"/>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7E6C55"/>
    <w:rPr>
      <w:rFonts w:ascii="Times New Roman" w:eastAsia="Times New Roman" w:hAnsi="Times New Roman" w:cs="Times New Roman"/>
      <w:b/>
      <w:bCs/>
      <w:sz w:val="36"/>
      <w:szCs w:val="36"/>
      <w:lang w:val="en-NZ" w:eastAsia="en-GB"/>
    </w:rPr>
  </w:style>
  <w:style w:type="paragraph" w:styleId="NormalWeb">
    <w:name w:val="Normal (Web)"/>
    <w:basedOn w:val="Normal"/>
    <w:uiPriority w:val="99"/>
    <w:semiHidden/>
    <w:unhideWhenUsed/>
    <w:rsid w:val="007E6C55"/>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7E6C55"/>
  </w:style>
  <w:style w:type="character" w:styleId="Emphasis">
    <w:name w:val="Emphasis"/>
    <w:basedOn w:val="DefaultParagraphFont"/>
    <w:uiPriority w:val="20"/>
    <w:qFormat/>
    <w:rsid w:val="007E6C55"/>
    <w:rPr>
      <w:i/>
      <w:iCs/>
    </w:rPr>
  </w:style>
  <w:style w:type="paragraph" w:customStyle="1" w:styleId="parabelowpic">
    <w:name w:val="para_below_pic"/>
    <w:basedOn w:val="Normal"/>
    <w:rsid w:val="007E6C55"/>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7E6C55"/>
    <w:rPr>
      <w:color w:val="0563C1" w:themeColor="hyperlink"/>
      <w:u w:val="single"/>
    </w:rPr>
  </w:style>
  <w:style w:type="character" w:styleId="UnresolvedMention">
    <w:name w:val="Unresolved Mention"/>
    <w:basedOn w:val="DefaultParagraphFont"/>
    <w:uiPriority w:val="99"/>
    <w:rsid w:val="007E6C55"/>
    <w:rPr>
      <w:color w:val="605E5C"/>
      <w:shd w:val="clear" w:color="auto" w:fill="E1DFDD"/>
    </w:rPr>
  </w:style>
  <w:style w:type="paragraph" w:styleId="BalloonText">
    <w:name w:val="Balloon Text"/>
    <w:basedOn w:val="Normal"/>
    <w:link w:val="BalloonTextChar"/>
    <w:uiPriority w:val="99"/>
    <w:semiHidden/>
    <w:unhideWhenUsed/>
    <w:rsid w:val="005713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13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49106">
      <w:bodyDiv w:val="1"/>
      <w:marLeft w:val="0"/>
      <w:marRight w:val="0"/>
      <w:marTop w:val="0"/>
      <w:marBottom w:val="0"/>
      <w:divBdr>
        <w:top w:val="none" w:sz="0" w:space="0" w:color="auto"/>
        <w:left w:val="none" w:sz="0" w:space="0" w:color="auto"/>
        <w:bottom w:val="none" w:sz="0" w:space="0" w:color="auto"/>
        <w:right w:val="none" w:sz="0" w:space="0" w:color="auto"/>
      </w:divBdr>
      <w:divsChild>
        <w:div w:id="178005163">
          <w:marLeft w:val="0"/>
          <w:marRight w:val="0"/>
          <w:marTop w:val="0"/>
          <w:marBottom w:val="0"/>
          <w:divBdr>
            <w:top w:val="none" w:sz="0" w:space="0" w:color="auto"/>
            <w:left w:val="none" w:sz="0" w:space="0" w:color="auto"/>
            <w:bottom w:val="none" w:sz="0" w:space="0" w:color="auto"/>
            <w:right w:val="none" w:sz="0" w:space="0" w:color="auto"/>
          </w:divBdr>
          <w:divsChild>
            <w:div w:id="2096390168">
              <w:marLeft w:val="0"/>
              <w:marRight w:val="0"/>
              <w:marTop w:val="0"/>
              <w:marBottom w:val="0"/>
              <w:divBdr>
                <w:top w:val="none" w:sz="0" w:space="0" w:color="auto"/>
                <w:left w:val="none" w:sz="0" w:space="0" w:color="auto"/>
                <w:bottom w:val="none" w:sz="0" w:space="0" w:color="auto"/>
                <w:right w:val="none" w:sz="0" w:space="0" w:color="auto"/>
              </w:divBdr>
              <w:divsChild>
                <w:div w:id="2027707031">
                  <w:marLeft w:val="0"/>
                  <w:marRight w:val="0"/>
                  <w:marTop w:val="0"/>
                  <w:marBottom w:val="0"/>
                  <w:divBdr>
                    <w:top w:val="none" w:sz="0" w:space="0" w:color="auto"/>
                    <w:left w:val="none" w:sz="0" w:space="0" w:color="auto"/>
                    <w:bottom w:val="none" w:sz="0" w:space="0" w:color="auto"/>
                    <w:right w:val="none" w:sz="0" w:space="0" w:color="auto"/>
                  </w:divBdr>
                  <w:divsChild>
                    <w:div w:id="1699115206">
                      <w:marLeft w:val="0"/>
                      <w:marRight w:val="180"/>
                      <w:marTop w:val="0"/>
                      <w:marBottom w:val="0"/>
                      <w:divBdr>
                        <w:top w:val="none" w:sz="0" w:space="0" w:color="auto"/>
                        <w:left w:val="none" w:sz="0" w:space="0" w:color="auto"/>
                        <w:bottom w:val="none" w:sz="0" w:space="0" w:color="auto"/>
                        <w:right w:val="none" w:sz="0" w:space="0" w:color="auto"/>
                      </w:divBdr>
                      <w:divsChild>
                        <w:div w:id="1140419084">
                          <w:marLeft w:val="0"/>
                          <w:marRight w:val="0"/>
                          <w:marTop w:val="0"/>
                          <w:marBottom w:val="0"/>
                          <w:divBdr>
                            <w:top w:val="none" w:sz="0" w:space="0" w:color="auto"/>
                            <w:left w:val="none" w:sz="0" w:space="0" w:color="auto"/>
                            <w:bottom w:val="none" w:sz="0" w:space="0" w:color="auto"/>
                            <w:right w:val="none" w:sz="0" w:space="0" w:color="auto"/>
                          </w:divBdr>
                          <w:divsChild>
                            <w:div w:id="1114397914">
                              <w:marLeft w:val="0"/>
                              <w:marRight w:val="0"/>
                              <w:marTop w:val="0"/>
                              <w:marBottom w:val="0"/>
                              <w:divBdr>
                                <w:top w:val="none" w:sz="0" w:space="0" w:color="auto"/>
                                <w:left w:val="none" w:sz="0" w:space="0" w:color="auto"/>
                                <w:bottom w:val="none" w:sz="0" w:space="0" w:color="auto"/>
                                <w:right w:val="none" w:sz="0" w:space="0" w:color="auto"/>
                              </w:divBdr>
                              <w:divsChild>
                                <w:div w:id="1366902050">
                                  <w:marLeft w:val="0"/>
                                  <w:marRight w:val="0"/>
                                  <w:marTop w:val="0"/>
                                  <w:marBottom w:val="0"/>
                                  <w:divBdr>
                                    <w:top w:val="none" w:sz="0" w:space="0" w:color="auto"/>
                                    <w:left w:val="none" w:sz="0" w:space="0" w:color="auto"/>
                                    <w:bottom w:val="none" w:sz="0" w:space="0" w:color="auto"/>
                                    <w:right w:val="none" w:sz="0" w:space="0" w:color="auto"/>
                                  </w:divBdr>
                                  <w:divsChild>
                                    <w:div w:id="2086876709">
                                      <w:marLeft w:val="0"/>
                                      <w:marRight w:val="150"/>
                                      <w:marTop w:val="150"/>
                                      <w:marBottom w:val="0"/>
                                      <w:divBdr>
                                        <w:top w:val="none" w:sz="0" w:space="0" w:color="auto"/>
                                        <w:left w:val="none" w:sz="0" w:space="0" w:color="auto"/>
                                        <w:bottom w:val="none" w:sz="0" w:space="0" w:color="auto"/>
                                        <w:right w:val="none" w:sz="0" w:space="0" w:color="auto"/>
                                      </w:divBdr>
                                    </w:div>
                                    <w:div w:id="950435112">
                                      <w:marLeft w:val="0"/>
                                      <w:marRight w:val="150"/>
                                      <w:marTop w:val="150"/>
                                      <w:marBottom w:val="0"/>
                                      <w:divBdr>
                                        <w:top w:val="none" w:sz="0" w:space="0" w:color="auto"/>
                                        <w:left w:val="none" w:sz="0" w:space="0" w:color="auto"/>
                                        <w:bottom w:val="none" w:sz="0" w:space="0" w:color="auto"/>
                                        <w:right w:val="none" w:sz="0" w:space="0" w:color="auto"/>
                                      </w:divBdr>
                                    </w:div>
                                    <w:div w:id="332882891">
                                      <w:marLeft w:val="0"/>
                                      <w:marRight w:val="150"/>
                                      <w:marTop w:val="150"/>
                                      <w:marBottom w:val="0"/>
                                      <w:divBdr>
                                        <w:top w:val="none" w:sz="0" w:space="0" w:color="auto"/>
                                        <w:left w:val="none" w:sz="0" w:space="0" w:color="auto"/>
                                        <w:bottom w:val="none" w:sz="0" w:space="0" w:color="auto"/>
                                        <w:right w:val="none" w:sz="0" w:space="0" w:color="auto"/>
                                      </w:divBdr>
                                    </w:div>
                                    <w:div w:id="312149850">
                                      <w:marLeft w:val="0"/>
                                      <w:marRight w:val="150"/>
                                      <w:marTop w:val="150"/>
                                      <w:marBottom w:val="0"/>
                                      <w:divBdr>
                                        <w:top w:val="none" w:sz="0" w:space="0" w:color="auto"/>
                                        <w:left w:val="none" w:sz="0" w:space="0" w:color="auto"/>
                                        <w:bottom w:val="none" w:sz="0" w:space="0" w:color="auto"/>
                                        <w:right w:val="none" w:sz="0" w:space="0" w:color="auto"/>
                                      </w:divBdr>
                                    </w:div>
                                    <w:div w:id="461655240">
                                      <w:marLeft w:val="0"/>
                                      <w:marRight w:val="150"/>
                                      <w:marTop w:val="150"/>
                                      <w:marBottom w:val="0"/>
                                      <w:divBdr>
                                        <w:top w:val="none" w:sz="0" w:space="0" w:color="auto"/>
                                        <w:left w:val="none" w:sz="0" w:space="0" w:color="auto"/>
                                        <w:bottom w:val="none" w:sz="0" w:space="0" w:color="auto"/>
                                        <w:right w:val="none" w:sz="0" w:space="0" w:color="auto"/>
                                      </w:divBdr>
                                    </w:div>
                                    <w:div w:id="1025903449">
                                      <w:marLeft w:val="0"/>
                                      <w:marRight w:val="150"/>
                                      <w:marTop w:val="150"/>
                                      <w:marBottom w:val="0"/>
                                      <w:divBdr>
                                        <w:top w:val="none" w:sz="0" w:space="0" w:color="auto"/>
                                        <w:left w:val="none" w:sz="0" w:space="0" w:color="auto"/>
                                        <w:bottom w:val="none" w:sz="0" w:space="0" w:color="auto"/>
                                        <w:right w:val="none" w:sz="0" w:space="0" w:color="auto"/>
                                      </w:divBdr>
                                    </w:div>
                                    <w:div w:id="1480655223">
                                      <w:marLeft w:val="0"/>
                                      <w:marRight w:val="150"/>
                                      <w:marTop w:val="150"/>
                                      <w:marBottom w:val="0"/>
                                      <w:divBdr>
                                        <w:top w:val="none" w:sz="0" w:space="0" w:color="auto"/>
                                        <w:left w:val="none" w:sz="0" w:space="0" w:color="auto"/>
                                        <w:bottom w:val="none" w:sz="0" w:space="0" w:color="auto"/>
                                        <w:right w:val="none" w:sz="0" w:space="0" w:color="auto"/>
                                      </w:divBdr>
                                    </w:div>
                                    <w:div w:id="984629346">
                                      <w:marLeft w:val="0"/>
                                      <w:marRight w:val="150"/>
                                      <w:marTop w:val="150"/>
                                      <w:marBottom w:val="0"/>
                                      <w:divBdr>
                                        <w:top w:val="none" w:sz="0" w:space="0" w:color="auto"/>
                                        <w:left w:val="none" w:sz="0" w:space="0" w:color="auto"/>
                                        <w:bottom w:val="none" w:sz="0" w:space="0" w:color="auto"/>
                                        <w:right w:val="none" w:sz="0" w:space="0" w:color="auto"/>
                                      </w:divBdr>
                                    </w:div>
                                    <w:div w:id="181893804">
                                      <w:marLeft w:val="0"/>
                                      <w:marRight w:val="150"/>
                                      <w:marTop w:val="150"/>
                                      <w:marBottom w:val="0"/>
                                      <w:divBdr>
                                        <w:top w:val="none" w:sz="0" w:space="0" w:color="auto"/>
                                        <w:left w:val="none" w:sz="0" w:space="0" w:color="auto"/>
                                        <w:bottom w:val="none" w:sz="0" w:space="0" w:color="auto"/>
                                        <w:right w:val="none" w:sz="0" w:space="0" w:color="auto"/>
                                      </w:divBdr>
                                    </w:div>
                                    <w:div w:id="1109275804">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74986">
      <w:bodyDiv w:val="1"/>
      <w:marLeft w:val="0"/>
      <w:marRight w:val="0"/>
      <w:marTop w:val="0"/>
      <w:marBottom w:val="0"/>
      <w:divBdr>
        <w:top w:val="none" w:sz="0" w:space="0" w:color="auto"/>
        <w:left w:val="none" w:sz="0" w:space="0" w:color="auto"/>
        <w:bottom w:val="none" w:sz="0" w:space="0" w:color="auto"/>
        <w:right w:val="none" w:sz="0" w:space="0" w:color="auto"/>
      </w:divBdr>
      <w:divsChild>
        <w:div w:id="1454328802">
          <w:marLeft w:val="0"/>
          <w:marRight w:val="0"/>
          <w:marTop w:val="0"/>
          <w:marBottom w:val="0"/>
          <w:divBdr>
            <w:top w:val="none" w:sz="0" w:space="0" w:color="auto"/>
            <w:left w:val="none" w:sz="0" w:space="0" w:color="auto"/>
            <w:bottom w:val="none" w:sz="0" w:space="0" w:color="auto"/>
            <w:right w:val="none" w:sz="0" w:space="0" w:color="auto"/>
          </w:divBdr>
          <w:divsChild>
            <w:div w:id="1737321415">
              <w:marLeft w:val="0"/>
              <w:marRight w:val="0"/>
              <w:marTop w:val="0"/>
              <w:marBottom w:val="0"/>
              <w:divBdr>
                <w:top w:val="none" w:sz="0" w:space="0" w:color="auto"/>
                <w:left w:val="none" w:sz="0" w:space="0" w:color="auto"/>
                <w:bottom w:val="none" w:sz="0" w:space="0" w:color="auto"/>
                <w:right w:val="none" w:sz="0" w:space="0" w:color="auto"/>
              </w:divBdr>
              <w:divsChild>
                <w:div w:id="2000958957">
                  <w:marLeft w:val="0"/>
                  <w:marRight w:val="0"/>
                  <w:marTop w:val="0"/>
                  <w:marBottom w:val="0"/>
                  <w:divBdr>
                    <w:top w:val="none" w:sz="0" w:space="0" w:color="auto"/>
                    <w:left w:val="none" w:sz="0" w:space="0" w:color="auto"/>
                    <w:bottom w:val="none" w:sz="0" w:space="0" w:color="auto"/>
                    <w:right w:val="none" w:sz="0" w:space="0" w:color="auto"/>
                  </w:divBdr>
                  <w:divsChild>
                    <w:div w:id="1271549587">
                      <w:marLeft w:val="0"/>
                      <w:marRight w:val="180"/>
                      <w:marTop w:val="0"/>
                      <w:marBottom w:val="0"/>
                      <w:divBdr>
                        <w:top w:val="none" w:sz="0" w:space="0" w:color="auto"/>
                        <w:left w:val="none" w:sz="0" w:space="0" w:color="auto"/>
                        <w:bottom w:val="none" w:sz="0" w:space="0" w:color="auto"/>
                        <w:right w:val="none" w:sz="0" w:space="0" w:color="auto"/>
                      </w:divBdr>
                      <w:divsChild>
                        <w:div w:id="1752391538">
                          <w:marLeft w:val="0"/>
                          <w:marRight w:val="0"/>
                          <w:marTop w:val="0"/>
                          <w:marBottom w:val="0"/>
                          <w:divBdr>
                            <w:top w:val="none" w:sz="0" w:space="0" w:color="auto"/>
                            <w:left w:val="none" w:sz="0" w:space="0" w:color="auto"/>
                            <w:bottom w:val="none" w:sz="0" w:space="0" w:color="auto"/>
                            <w:right w:val="none" w:sz="0" w:space="0" w:color="auto"/>
                          </w:divBdr>
                          <w:divsChild>
                            <w:div w:id="193156171">
                              <w:marLeft w:val="0"/>
                              <w:marRight w:val="0"/>
                              <w:marTop w:val="0"/>
                              <w:marBottom w:val="0"/>
                              <w:divBdr>
                                <w:top w:val="none" w:sz="0" w:space="0" w:color="auto"/>
                                <w:left w:val="none" w:sz="0" w:space="0" w:color="auto"/>
                                <w:bottom w:val="none" w:sz="0" w:space="0" w:color="auto"/>
                                <w:right w:val="none" w:sz="0" w:space="0" w:color="auto"/>
                              </w:divBdr>
                              <w:divsChild>
                                <w:div w:id="913048413">
                                  <w:marLeft w:val="0"/>
                                  <w:marRight w:val="0"/>
                                  <w:marTop w:val="0"/>
                                  <w:marBottom w:val="0"/>
                                  <w:divBdr>
                                    <w:top w:val="none" w:sz="0" w:space="0" w:color="auto"/>
                                    <w:left w:val="none" w:sz="0" w:space="0" w:color="auto"/>
                                    <w:bottom w:val="none" w:sz="0" w:space="0" w:color="auto"/>
                                    <w:right w:val="none" w:sz="0" w:space="0" w:color="auto"/>
                                  </w:divBdr>
                                  <w:divsChild>
                                    <w:div w:id="1870337273">
                                      <w:marLeft w:val="0"/>
                                      <w:marRight w:val="150"/>
                                      <w:marTop w:val="150"/>
                                      <w:marBottom w:val="150"/>
                                      <w:divBdr>
                                        <w:top w:val="none" w:sz="0" w:space="0" w:color="auto"/>
                                        <w:left w:val="none" w:sz="0" w:space="0" w:color="auto"/>
                                        <w:bottom w:val="none" w:sz="0" w:space="0" w:color="auto"/>
                                        <w:right w:val="none" w:sz="0" w:space="0" w:color="auto"/>
                                      </w:divBdr>
                                      <w:divsChild>
                                        <w:div w:id="972714458">
                                          <w:marLeft w:val="0"/>
                                          <w:marRight w:val="0"/>
                                          <w:marTop w:val="0"/>
                                          <w:marBottom w:val="0"/>
                                          <w:divBdr>
                                            <w:top w:val="single" w:sz="6" w:space="6" w:color="CCCCCC"/>
                                            <w:left w:val="single" w:sz="6" w:space="6" w:color="CCCCCC"/>
                                            <w:bottom w:val="single" w:sz="6" w:space="6" w:color="CCCCCC"/>
                                            <w:right w:val="single" w:sz="6" w:space="6" w:color="CCCCCC"/>
                                          </w:divBdr>
                                        </w:div>
                                      </w:divsChild>
                                    </w:div>
                                    <w:div w:id="1824465236">
                                      <w:marLeft w:val="0"/>
                                      <w:marRight w:val="150"/>
                                      <w:marTop w:val="150"/>
                                      <w:marBottom w:val="150"/>
                                      <w:divBdr>
                                        <w:top w:val="none" w:sz="0" w:space="0" w:color="auto"/>
                                        <w:left w:val="none" w:sz="0" w:space="0" w:color="auto"/>
                                        <w:bottom w:val="none" w:sz="0" w:space="0" w:color="auto"/>
                                        <w:right w:val="none" w:sz="0" w:space="0" w:color="auto"/>
                                      </w:divBdr>
                                      <w:divsChild>
                                        <w:div w:id="451823170">
                                          <w:marLeft w:val="0"/>
                                          <w:marRight w:val="0"/>
                                          <w:marTop w:val="0"/>
                                          <w:marBottom w:val="0"/>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eloka-arctic.org/communities/narwhal/about_narwhals.html" TargetMode="Externa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1550</Words>
  <Characters>8841</Characters>
  <Application>Microsoft Office Word</Application>
  <DocSecurity>0</DocSecurity>
  <Lines>73</Lines>
  <Paragraphs>20</Paragraphs>
  <ScaleCrop>false</ScaleCrop>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3</cp:revision>
  <cp:lastPrinted>2020-04-24T08:40:00Z</cp:lastPrinted>
  <dcterms:created xsi:type="dcterms:W3CDTF">2020-04-24T08:40:00Z</dcterms:created>
  <dcterms:modified xsi:type="dcterms:W3CDTF">2020-04-24T08:41:00Z</dcterms:modified>
</cp:coreProperties>
</file>