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D6E89" w14:textId="77777777" w:rsidR="00D7342F" w:rsidRPr="00FA12BE" w:rsidRDefault="00D7342F" w:rsidP="00D7342F">
      <w:pPr>
        <w:pStyle w:val="Heading1"/>
        <w:shd w:val="clear" w:color="auto" w:fill="F4B743"/>
        <w:spacing w:before="0" w:beforeAutospacing="0" w:after="0" w:afterAutospacing="0" w:line="1050" w:lineRule="atLeast"/>
        <w:rPr>
          <w:rFonts w:ascii="Arial" w:hAnsi="Arial" w:cs="Arial"/>
          <w:b w:val="0"/>
          <w:bCs w:val="0"/>
          <w:caps/>
          <w:sz w:val="44"/>
          <w:szCs w:val="44"/>
        </w:rPr>
      </w:pPr>
      <w:r w:rsidRPr="00FA12BE">
        <w:rPr>
          <w:rFonts w:ascii="Arial" w:hAnsi="Arial" w:cs="Arial"/>
          <w:b w:val="0"/>
          <w:bCs w:val="0"/>
          <w:caps/>
          <w:sz w:val="44"/>
          <w:szCs w:val="44"/>
        </w:rPr>
        <w:t>WHY POLAR BEARS DON’T NEED TO HIBERNATE</w:t>
      </w:r>
    </w:p>
    <w:p w14:paraId="69867D25" w14:textId="77777777" w:rsidR="00D7342F" w:rsidRDefault="00D7342F" w:rsidP="00D7342F">
      <w:pPr>
        <w:rPr>
          <w:rFonts w:ascii="Times New Roman" w:hAnsi="Times New Roman" w:cs="Times New Roman"/>
        </w:rPr>
      </w:pPr>
      <w:r>
        <w:rPr>
          <w:rStyle w:val="article-date"/>
          <w:rFonts w:ascii="Courier New" w:hAnsi="Courier New" w:cs="Courier New"/>
          <w:b/>
          <w:bCs/>
          <w:caps/>
          <w:color w:val="8C8C8C"/>
          <w:sz w:val="23"/>
          <w:szCs w:val="23"/>
        </w:rPr>
        <w:t>FEBRUARY 11TH, 2014</w:t>
      </w:r>
      <w:r>
        <w:rPr>
          <w:rStyle w:val="article-author"/>
          <w:rFonts w:ascii="Courier New" w:hAnsi="Courier New" w:cs="Courier New"/>
          <w:b/>
          <w:bCs/>
          <w:caps/>
          <w:color w:val="8C8C8C"/>
          <w:sz w:val="23"/>
          <w:szCs w:val="23"/>
        </w:rPr>
        <w:t>POSTED BY</w:t>
      </w:r>
      <w:r>
        <w:rPr>
          <w:rStyle w:val="apple-converted-space"/>
          <w:rFonts w:ascii="Courier New" w:hAnsi="Courier New" w:cs="Courier New"/>
          <w:b/>
          <w:bCs/>
          <w:caps/>
          <w:color w:val="8C8C8C"/>
          <w:sz w:val="23"/>
          <w:szCs w:val="23"/>
        </w:rPr>
        <w:t> </w:t>
      </w:r>
      <w:hyperlink r:id="rId5" w:history="1">
        <w:r>
          <w:rPr>
            <w:rStyle w:val="Hyperlink"/>
            <w:rFonts w:ascii="Courier New" w:hAnsi="Courier New" w:cs="Courier New"/>
            <w:b/>
            <w:bCs/>
            <w:caps/>
            <w:color w:val="F4B743"/>
            <w:sz w:val="23"/>
            <w:szCs w:val="23"/>
          </w:rPr>
          <w:t>CHARLOTTE HSU-BUFFALO</w:t>
        </w:r>
      </w:hyperlink>
    </w:p>
    <w:p w14:paraId="677BEC8D" w14:textId="77777777" w:rsidR="00D7342F" w:rsidRDefault="00D7342F" w:rsidP="00D7342F">
      <w:pPr>
        <w:pStyle w:val="NormalWeb"/>
        <w:spacing w:before="0" w:beforeAutospacing="0" w:after="0" w:afterAutospacing="0" w:line="300" w:lineRule="atLeast"/>
        <w:rPr>
          <w:rFonts w:ascii="Courier New" w:hAnsi="Courier New" w:cs="Courier New"/>
          <w:b/>
          <w:bCs/>
          <w:color w:val="8C8C8C"/>
          <w:sz w:val="21"/>
          <w:szCs w:val="21"/>
        </w:rPr>
      </w:pPr>
      <w:r>
        <w:rPr>
          <w:rFonts w:ascii="Courier New" w:hAnsi="Courier New" w:cs="Courier New"/>
          <w:b/>
          <w:bCs/>
          <w:color w:val="8C8C8C"/>
          <w:sz w:val="21"/>
          <w:szCs w:val="21"/>
        </w:rPr>
        <w:t>"Gene functions that had to do with nitric oxide production seemed to be more enriched in the polar bear than in the brown bears and black bears," says Charlotte Lindqvist. Those adaptations are important because of the crucial role that nitric oxide plays in energy metabolism. (Credit:</w:t>
      </w:r>
      <w:r>
        <w:rPr>
          <w:rStyle w:val="apple-converted-space"/>
          <w:rFonts w:ascii="Courier New" w:hAnsi="Courier New" w:cs="Courier New"/>
          <w:b/>
          <w:bCs/>
          <w:color w:val="8C8C8C"/>
          <w:sz w:val="21"/>
          <w:szCs w:val="21"/>
        </w:rPr>
        <w:t> </w:t>
      </w:r>
      <w:hyperlink r:id="rId6" w:tgtFrame="_blank" w:history="1">
        <w:r>
          <w:rPr>
            <w:rStyle w:val="Hyperlink"/>
            <w:rFonts w:ascii="Courier New" w:hAnsi="Courier New" w:cs="Courier New"/>
            <w:b/>
            <w:bCs/>
            <w:color w:val="F4B743"/>
            <w:sz w:val="21"/>
            <w:szCs w:val="21"/>
          </w:rPr>
          <w:t>Stefan Cook/Flickr</w:t>
        </w:r>
      </w:hyperlink>
      <w:r>
        <w:rPr>
          <w:rFonts w:ascii="Courier New" w:hAnsi="Courier New" w:cs="Courier New"/>
          <w:b/>
          <w:bCs/>
          <w:color w:val="8C8C8C"/>
          <w:sz w:val="21"/>
          <w:szCs w:val="21"/>
        </w:rPr>
        <w:t>)</w:t>
      </w:r>
    </w:p>
    <w:p w14:paraId="0D97C6A5" w14:textId="77777777" w:rsidR="00FA12BE" w:rsidRDefault="00FA12BE" w:rsidP="00D7342F">
      <w:pPr>
        <w:pStyle w:val="NormalWeb"/>
        <w:pBdr>
          <w:bottom w:val="single" w:sz="48" w:space="23" w:color="696969"/>
        </w:pBdr>
        <w:shd w:val="clear" w:color="auto" w:fill="FFFFFF"/>
        <w:spacing w:before="0" w:beforeAutospacing="0" w:after="600" w:afterAutospacing="0" w:line="480" w:lineRule="atLeast"/>
        <w:rPr>
          <w:rFonts w:ascii="NeuzeitOffice-Regular" w:hAnsi="NeuzeitOffice-Regular"/>
          <w:b/>
          <w:bCs/>
          <w:color w:val="696969"/>
          <w:sz w:val="32"/>
          <w:szCs w:val="32"/>
        </w:rPr>
      </w:pPr>
    </w:p>
    <w:p w14:paraId="6E91A674" w14:textId="611F6CA4" w:rsidR="00D7342F" w:rsidRDefault="00D7342F" w:rsidP="00D7342F">
      <w:pPr>
        <w:pStyle w:val="NormalWeb"/>
        <w:pBdr>
          <w:bottom w:val="single" w:sz="48" w:space="23" w:color="696969"/>
        </w:pBdr>
        <w:shd w:val="clear" w:color="auto" w:fill="FFFFFF"/>
        <w:spacing w:before="0" w:beforeAutospacing="0" w:after="600" w:afterAutospacing="0" w:line="480" w:lineRule="atLeast"/>
        <w:rPr>
          <w:rFonts w:ascii="NeuzeitOffice-Regular" w:hAnsi="NeuzeitOffice-Regular"/>
          <w:b/>
          <w:bCs/>
          <w:color w:val="696969"/>
          <w:sz w:val="32"/>
          <w:szCs w:val="32"/>
        </w:rPr>
      </w:pPr>
      <w:r>
        <w:rPr>
          <w:rFonts w:ascii="NeuzeitOffice-Regular" w:hAnsi="NeuzeitOffice-Regular"/>
          <w:b/>
          <w:bCs/>
          <w:color w:val="696969"/>
          <w:sz w:val="32"/>
          <w:szCs w:val="32"/>
        </w:rPr>
        <w:t>Brown and black bears hibernate during winter to conserve energy and stay warm. But the same isn’t true for polar bears.</w:t>
      </w:r>
    </w:p>
    <w:p w14:paraId="64ABA8C6" w14:textId="77777777" w:rsidR="00D7342F" w:rsidRDefault="00D7342F" w:rsidP="00D7342F">
      <w:pPr>
        <w:pStyle w:val="NormalWeb"/>
        <w:shd w:val="clear" w:color="auto" w:fill="FFFFFF"/>
        <w:spacing w:before="0" w:beforeAutospacing="0" w:after="300" w:afterAutospacing="0"/>
        <w:rPr>
          <w:rFonts w:ascii="NeuzeitOffice-Regular" w:hAnsi="NeuzeitOffice-Regular"/>
          <w:color w:val="1A1919"/>
        </w:rPr>
      </w:pPr>
      <w:r>
        <w:rPr>
          <w:rFonts w:ascii="NeuzeitOffice-Regular" w:hAnsi="NeuzeitOffice-Regular"/>
          <w:color w:val="1A1919"/>
        </w:rPr>
        <w:t>Only pregnant polar bears den up for the colder months. So how do the rest survive the extreme Arctic winters?</w:t>
      </w:r>
    </w:p>
    <w:p w14:paraId="69B8F2C0" w14:textId="77777777" w:rsidR="00D7342F" w:rsidRDefault="00D7342F" w:rsidP="00D7342F">
      <w:pPr>
        <w:pStyle w:val="NormalWeb"/>
        <w:shd w:val="clear" w:color="auto" w:fill="FFFFFF"/>
        <w:spacing w:before="0" w:beforeAutospacing="0" w:after="300" w:afterAutospacing="0"/>
        <w:rPr>
          <w:rFonts w:ascii="NeuzeitOffice-Regular" w:hAnsi="NeuzeitOffice-Regular"/>
          <w:color w:val="1A1919"/>
        </w:rPr>
      </w:pPr>
      <w:r>
        <w:rPr>
          <w:rFonts w:ascii="NeuzeitOffice-Regular" w:hAnsi="NeuzeitOffice-Regular"/>
          <w:color w:val="1A1919"/>
        </w:rPr>
        <w:t>In a new study, researchers show that genes controlling nitric oxide production in the polar bear genome are different when compared to similar genes in brown and black bears.</w:t>
      </w:r>
    </w:p>
    <w:p w14:paraId="77459C9E" w14:textId="77777777" w:rsidR="00D7342F" w:rsidRDefault="00D7342F" w:rsidP="00D7342F">
      <w:pPr>
        <w:pStyle w:val="NormalWeb"/>
        <w:shd w:val="clear" w:color="auto" w:fill="FFFFFF"/>
        <w:spacing w:before="0" w:beforeAutospacing="0" w:after="300" w:afterAutospacing="0"/>
        <w:rPr>
          <w:rFonts w:ascii="NeuzeitOffice-Regular" w:hAnsi="NeuzeitOffice-Regular"/>
          <w:color w:val="1A1919"/>
        </w:rPr>
      </w:pPr>
      <w:r>
        <w:rPr>
          <w:rFonts w:ascii="NeuzeitOffice-Regular" w:hAnsi="NeuzeitOffice-Regular"/>
          <w:color w:val="1A1919"/>
        </w:rPr>
        <w:t>“With all the changes in the global climate, it becomes more relevant to look into what sorts of adaptations exist in organisms that live in these high-latitude environments,” says lead researcher Charlotte Lindqvist, assistant professor of biological sciences at the University at Buffalo.</w:t>
      </w:r>
    </w:p>
    <w:p w14:paraId="449656AE" w14:textId="77777777" w:rsidR="00D7342F" w:rsidRDefault="00D7342F" w:rsidP="00D7342F">
      <w:pPr>
        <w:pStyle w:val="NormalWeb"/>
        <w:shd w:val="clear" w:color="auto" w:fill="FFFFFF"/>
        <w:spacing w:before="0" w:beforeAutospacing="0" w:after="300" w:afterAutospacing="0"/>
        <w:rPr>
          <w:rFonts w:ascii="NeuzeitOffice-Regular" w:hAnsi="NeuzeitOffice-Regular"/>
          <w:color w:val="1A1919"/>
        </w:rPr>
      </w:pPr>
      <w:r>
        <w:rPr>
          <w:rFonts w:ascii="NeuzeitOffice-Regular" w:hAnsi="NeuzeitOffice-Regular"/>
          <w:color w:val="1A1919"/>
        </w:rPr>
        <w:t>“This study provides one little window into some of these adaptations,” she says. “Gene functions that had to do with nitric oxide production seemed to be more enriched in the polar bear than in the brown bears and black bears. There were more unique variants in polar bear genes than in those of the other species.”</w:t>
      </w:r>
    </w:p>
    <w:p w14:paraId="56881FA9" w14:textId="77777777" w:rsidR="00D7342F" w:rsidRDefault="00D7342F" w:rsidP="00D7342F">
      <w:pPr>
        <w:pStyle w:val="Heading3"/>
        <w:shd w:val="clear" w:color="auto" w:fill="FFFFFF"/>
        <w:spacing w:before="0" w:beforeAutospacing="0" w:after="210" w:afterAutospacing="0" w:line="360" w:lineRule="atLeast"/>
        <w:rPr>
          <w:rFonts w:ascii="NeuzeitOffice-Bold" w:hAnsi="NeuzeitOffice-Bold"/>
          <w:b w:val="0"/>
          <w:bCs w:val="0"/>
          <w:caps/>
          <w:color w:val="1A1919"/>
          <w:sz w:val="36"/>
          <w:szCs w:val="36"/>
        </w:rPr>
      </w:pPr>
      <w:r>
        <w:rPr>
          <w:rFonts w:ascii="NeuzeitOffice-Bold" w:hAnsi="NeuzeitOffice-Bold"/>
          <w:b w:val="0"/>
          <w:bCs w:val="0"/>
          <w:caps/>
          <w:color w:val="1A1919"/>
          <w:sz w:val="36"/>
          <w:szCs w:val="36"/>
        </w:rPr>
        <w:t>HEAT INSTEAD OF ENERGY</w:t>
      </w:r>
    </w:p>
    <w:p w14:paraId="3F33770D" w14:textId="77777777" w:rsidR="00D7342F" w:rsidRDefault="00D7342F" w:rsidP="00D7342F">
      <w:pPr>
        <w:pStyle w:val="NormalWeb"/>
        <w:shd w:val="clear" w:color="auto" w:fill="FFFFFF"/>
        <w:spacing w:before="0" w:beforeAutospacing="0" w:after="300" w:afterAutospacing="0"/>
        <w:rPr>
          <w:rFonts w:ascii="NeuzeitOffice-Regular" w:hAnsi="NeuzeitOffice-Regular"/>
          <w:color w:val="1A1919"/>
        </w:rPr>
      </w:pPr>
      <w:r>
        <w:rPr>
          <w:rFonts w:ascii="NeuzeitOffice-Regular" w:hAnsi="NeuzeitOffice-Regular"/>
          <w:color w:val="1A1919"/>
        </w:rPr>
        <w:t>Researchers say the genetic adaptations are important because of the crucial role that nitric oxide plays in energy metabolism.</w:t>
      </w:r>
    </w:p>
    <w:p w14:paraId="346B13B3" w14:textId="77777777" w:rsidR="00D7342F" w:rsidRDefault="00D7342F" w:rsidP="00D7342F">
      <w:pPr>
        <w:pStyle w:val="NormalWeb"/>
        <w:shd w:val="clear" w:color="auto" w:fill="FFFFFF"/>
        <w:spacing w:before="0" w:beforeAutospacing="0" w:after="300" w:afterAutospacing="0"/>
        <w:rPr>
          <w:rFonts w:ascii="NeuzeitOffice-Regular" w:hAnsi="NeuzeitOffice-Regular"/>
          <w:color w:val="1A1919"/>
        </w:rPr>
      </w:pPr>
      <w:r>
        <w:rPr>
          <w:rFonts w:ascii="NeuzeitOffice-Regular" w:hAnsi="NeuzeitOffice-Regular"/>
          <w:color w:val="1A1919"/>
        </w:rPr>
        <w:t>Typically, cells transform nutrients into energy. However, there is a phenomenon called adaptive or non-shivering thermogenesis, where the cells will produce heat instead of energy in response to a particular diet or environmental conditions.</w:t>
      </w:r>
    </w:p>
    <w:p w14:paraId="0ADF9C0A" w14:textId="77777777" w:rsidR="00D7342F" w:rsidRDefault="00D7342F" w:rsidP="00D7342F">
      <w:pPr>
        <w:pStyle w:val="NormalWeb"/>
        <w:shd w:val="clear" w:color="auto" w:fill="FFFFFF"/>
        <w:spacing w:before="0" w:beforeAutospacing="0" w:after="300" w:afterAutospacing="0"/>
        <w:rPr>
          <w:rFonts w:ascii="NeuzeitOffice-Regular" w:hAnsi="NeuzeitOffice-Regular"/>
          <w:color w:val="1A1919"/>
        </w:rPr>
      </w:pPr>
      <w:r>
        <w:rPr>
          <w:rFonts w:ascii="NeuzeitOffice-Regular" w:hAnsi="NeuzeitOffice-Regular"/>
          <w:color w:val="1A1919"/>
        </w:rPr>
        <w:t>Levels of nitric oxide production may be a key switch triggering how much heat or energy is produced as cells metabolize nutrients, or how much of the nutrients is stored as fat, Lindqvist says.</w:t>
      </w:r>
    </w:p>
    <w:p w14:paraId="3F71CF39" w14:textId="77777777" w:rsidR="00D7342F" w:rsidRDefault="00D7342F" w:rsidP="00D7342F">
      <w:pPr>
        <w:pStyle w:val="NormalWeb"/>
        <w:shd w:val="clear" w:color="auto" w:fill="FFFFFF"/>
        <w:spacing w:before="0" w:beforeAutospacing="0" w:after="300" w:afterAutospacing="0"/>
        <w:rPr>
          <w:rFonts w:ascii="NeuzeitOffice-Regular" w:hAnsi="NeuzeitOffice-Regular"/>
          <w:color w:val="1A1919"/>
        </w:rPr>
      </w:pPr>
      <w:r>
        <w:rPr>
          <w:rFonts w:ascii="NeuzeitOffice-Regular" w:hAnsi="NeuzeitOffice-Regular"/>
          <w:color w:val="1A1919"/>
        </w:rPr>
        <w:t>“At high levels, nitric oxide may inhibit energy production,” says Andreanna Welch, first author and a former postdoctoral researcher with Lindqvist. “At more moderate levels, however, it may be more of a tinkering, where nitric oxide is involved in determining whether—and when—energy or heat is produced.”</w:t>
      </w:r>
    </w:p>
    <w:p w14:paraId="0C27A244" w14:textId="77777777" w:rsidR="00D7342F" w:rsidRDefault="00D7342F" w:rsidP="00D7342F">
      <w:pPr>
        <w:pStyle w:val="NormalWeb"/>
        <w:shd w:val="clear" w:color="auto" w:fill="FFFFFF"/>
        <w:spacing w:before="0" w:beforeAutospacing="0" w:after="300" w:afterAutospacing="0"/>
        <w:rPr>
          <w:rFonts w:ascii="NeuzeitOffice-Regular" w:hAnsi="NeuzeitOffice-Regular"/>
          <w:color w:val="1A1919"/>
        </w:rPr>
      </w:pPr>
      <w:r>
        <w:rPr>
          <w:rFonts w:ascii="NeuzeitOffice-Regular" w:hAnsi="NeuzeitOffice-Regular"/>
          <w:color w:val="1A1919"/>
        </w:rPr>
        <w:t>In the new study, published in the journal</w:t>
      </w:r>
      <w:r>
        <w:rPr>
          <w:rStyle w:val="apple-converted-space"/>
          <w:rFonts w:ascii="NeuzeitOffice-Regular" w:hAnsi="NeuzeitOffice-Regular"/>
          <w:color w:val="1A1919"/>
        </w:rPr>
        <w:t> </w:t>
      </w:r>
      <w:hyperlink r:id="rId7" w:tgtFrame="_blank" w:history="1">
        <w:r>
          <w:rPr>
            <w:rStyle w:val="Hyperlink"/>
            <w:rFonts w:ascii="NeuzeitOffice-Bold" w:hAnsi="NeuzeitOffice-Bold"/>
            <w:i/>
            <w:iCs/>
            <w:color w:val="F4B743"/>
          </w:rPr>
          <w:t>Genome Biology and Evolution</w:t>
        </w:r>
      </w:hyperlink>
      <w:r>
        <w:rPr>
          <w:rStyle w:val="Emphasis"/>
          <w:rFonts w:ascii="NeuzeitOffice-Regular" w:hAnsi="NeuzeitOffice-Regular"/>
          <w:color w:val="1A1919"/>
        </w:rPr>
        <w:t>,</w:t>
      </w:r>
      <w:r>
        <w:rPr>
          <w:rStyle w:val="apple-converted-space"/>
          <w:rFonts w:ascii="NeuzeitOffice-Regular" w:hAnsi="NeuzeitOffice-Regular"/>
          <w:color w:val="1A1919"/>
        </w:rPr>
        <w:t> </w:t>
      </w:r>
      <w:r>
        <w:rPr>
          <w:rFonts w:ascii="NeuzeitOffice-Regular" w:hAnsi="NeuzeitOffice-Regular"/>
          <w:color w:val="1A1919"/>
        </w:rPr>
        <w:t>scientists looked at the mitochondrial and nuclear genomes of 23 polar bears, three brown bears, and a black bear.</w:t>
      </w:r>
    </w:p>
    <w:p w14:paraId="6788B509" w14:textId="77777777" w:rsidR="00D7342F" w:rsidRDefault="00D7342F" w:rsidP="00D7342F">
      <w:pPr>
        <w:pStyle w:val="NormalWeb"/>
        <w:shd w:val="clear" w:color="auto" w:fill="FFFFFF"/>
        <w:spacing w:before="0" w:beforeAutospacing="0" w:after="300" w:afterAutospacing="0"/>
        <w:rPr>
          <w:rFonts w:ascii="NeuzeitOffice-Regular" w:hAnsi="NeuzeitOffice-Regular"/>
          <w:color w:val="1A1919"/>
        </w:rPr>
      </w:pPr>
      <w:r>
        <w:rPr>
          <w:rFonts w:ascii="NeuzeitOffice-Regular" w:hAnsi="NeuzeitOffice-Regular"/>
          <w:color w:val="1A1919"/>
        </w:rPr>
        <w:lastRenderedPageBreak/>
        <w:t>The research is part of a larger program devoted to understanding how the polar bear has adapted to the harsh Arctic environment. In 2012, Lindqvist and colleagues reported sequencing the genomes of multiple brown bears, black bears, and polar bears.</w:t>
      </w:r>
    </w:p>
    <w:p w14:paraId="02960C2A" w14:textId="77777777" w:rsidR="00D7342F" w:rsidRDefault="00D7342F" w:rsidP="00D7342F">
      <w:pPr>
        <w:pStyle w:val="NormalWeb"/>
        <w:shd w:val="clear" w:color="auto" w:fill="FFFFFF"/>
        <w:spacing w:before="0" w:beforeAutospacing="0" w:after="300" w:afterAutospacing="0"/>
        <w:rPr>
          <w:rFonts w:ascii="NeuzeitOffice-Regular" w:hAnsi="NeuzeitOffice-Regular"/>
          <w:color w:val="1A1919"/>
        </w:rPr>
      </w:pPr>
      <w:r>
        <w:rPr>
          <w:rFonts w:ascii="NeuzeitOffice-Regular" w:hAnsi="NeuzeitOffice-Regular"/>
          <w:color w:val="1A1919"/>
        </w:rPr>
        <w:t>In an earlier paper in the</w:t>
      </w:r>
      <w:r>
        <w:rPr>
          <w:rStyle w:val="apple-converted-space"/>
          <w:rFonts w:ascii="NeuzeitOffice-Regular" w:hAnsi="NeuzeitOffice-Regular"/>
          <w:color w:val="1A1919"/>
        </w:rPr>
        <w:t> </w:t>
      </w:r>
      <w:hyperlink r:id="rId8" w:tgtFrame="_blank" w:history="1">
        <w:r>
          <w:rPr>
            <w:rStyle w:val="Hyperlink"/>
            <w:rFonts w:ascii="NeuzeitOffice-Bold" w:hAnsi="NeuzeitOffice-Bold"/>
            <w:i/>
            <w:iCs/>
            <w:color w:val="F4B743"/>
          </w:rPr>
          <w:t>Proceedings of the National Academy of Sciences</w:t>
        </w:r>
      </w:hyperlink>
      <w:r>
        <w:rPr>
          <w:rStyle w:val="Emphasis"/>
          <w:rFonts w:ascii="NeuzeitOffice-Regular" w:hAnsi="NeuzeitOffice-Regular"/>
          <w:color w:val="1A1919"/>
        </w:rPr>
        <w:t>,</w:t>
      </w:r>
      <w:r>
        <w:rPr>
          <w:rStyle w:val="apple-converted-space"/>
          <w:rFonts w:ascii="NeuzeitOffice-Regular" w:hAnsi="NeuzeitOffice-Regular"/>
          <w:i/>
          <w:iCs/>
          <w:color w:val="1A1919"/>
        </w:rPr>
        <w:t> </w:t>
      </w:r>
      <w:r>
        <w:rPr>
          <w:rFonts w:ascii="NeuzeitOffice-Regular" w:hAnsi="NeuzeitOffice-Regular"/>
          <w:color w:val="1A1919"/>
        </w:rPr>
        <w:t>comparative studies between the DNA of the three species uncovered some distinctive polar bear traits, such as genetic differences that may affect the function of proteins involved in the metabolism of fat—a process that’s very important for insulation.</w:t>
      </w:r>
    </w:p>
    <w:p w14:paraId="515D5E54" w14:textId="77777777" w:rsidR="00D7342F" w:rsidRDefault="00D7342F" w:rsidP="00D7342F">
      <w:pPr>
        <w:pStyle w:val="NormalWeb"/>
        <w:shd w:val="clear" w:color="auto" w:fill="FFFFFF"/>
        <w:spacing w:before="0" w:beforeAutospacing="0" w:after="300" w:afterAutospacing="0"/>
        <w:rPr>
          <w:rFonts w:ascii="NeuzeitOffice-Regular" w:hAnsi="NeuzeitOffice-Regular"/>
          <w:color w:val="1A1919"/>
        </w:rPr>
      </w:pPr>
      <w:r>
        <w:rPr>
          <w:rFonts w:ascii="NeuzeitOffice-Regular" w:hAnsi="NeuzeitOffice-Regular"/>
          <w:color w:val="1A1919"/>
        </w:rPr>
        <w:t xml:space="preserve">Co-authors include scientists from Penn State, the US Geological Survey Alaska Science </w:t>
      </w:r>
      <w:proofErr w:type="spellStart"/>
      <w:r>
        <w:rPr>
          <w:rFonts w:ascii="NeuzeitOffice-Regular" w:hAnsi="NeuzeitOffice-Regular"/>
          <w:color w:val="1A1919"/>
        </w:rPr>
        <w:t>Center</w:t>
      </w:r>
      <w:proofErr w:type="spellEnd"/>
      <w:r>
        <w:rPr>
          <w:rFonts w:ascii="NeuzeitOffice-Regular" w:hAnsi="NeuzeitOffice-Regular"/>
          <w:color w:val="1A1919"/>
        </w:rPr>
        <w:t>, Durham University, and the University of California, Santa Cruz. The University at Buffalo and the National Fish and Wildlife Foundation supported the study.</w:t>
      </w:r>
    </w:p>
    <w:p w14:paraId="05F8A9C4" w14:textId="77777777" w:rsidR="00D7342F" w:rsidRDefault="00D7342F" w:rsidP="00D7342F">
      <w:pPr>
        <w:rPr>
          <w:rFonts w:ascii="Times New Roman" w:hAnsi="Times New Roman"/>
        </w:rPr>
      </w:pPr>
    </w:p>
    <w:p w14:paraId="539EE09E" w14:textId="20352D46" w:rsidR="00D7342F" w:rsidRDefault="00FA12BE">
      <w:hyperlink r:id="rId9" w:history="1">
        <w:r w:rsidR="00D7342F" w:rsidRPr="00D478F9">
          <w:rPr>
            <w:rStyle w:val="Hyperlink"/>
          </w:rPr>
          <w:t>https://www.futurity.org/polar-bears-survive-arctics-icy-blasts/</w:t>
        </w:r>
      </w:hyperlink>
    </w:p>
    <w:p w14:paraId="2EE3BED0" w14:textId="77777777" w:rsidR="00D7342F" w:rsidRDefault="00D7342F"/>
    <w:sectPr w:rsidR="00D7342F"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NeuzeitOffice-Regular">
    <w:altName w:val="Cambria"/>
    <w:panose1 w:val="020B0604020202020204"/>
    <w:charset w:val="00"/>
    <w:family w:val="roman"/>
    <w:notTrueType/>
    <w:pitch w:val="default"/>
  </w:font>
  <w:font w:name="NeuzeitOffice-Bol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A2155"/>
    <w:multiLevelType w:val="multilevel"/>
    <w:tmpl w:val="C1DC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CA1F22"/>
    <w:multiLevelType w:val="multilevel"/>
    <w:tmpl w:val="0F3A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2F"/>
    <w:rsid w:val="00020893"/>
    <w:rsid w:val="001405F8"/>
    <w:rsid w:val="00186FE4"/>
    <w:rsid w:val="00187A33"/>
    <w:rsid w:val="005028D5"/>
    <w:rsid w:val="005B67BA"/>
    <w:rsid w:val="00731F4D"/>
    <w:rsid w:val="007E5424"/>
    <w:rsid w:val="008F33D0"/>
    <w:rsid w:val="009B4BED"/>
    <w:rsid w:val="00D7342F"/>
    <w:rsid w:val="00E81111"/>
    <w:rsid w:val="00FA1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B1D805"/>
  <w14:defaultImageDpi w14:val="32767"/>
  <w15:chartTrackingRefBased/>
  <w15:docId w15:val="{4BC9B238-281E-AA4D-AA52-C24643C5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342F"/>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3">
    <w:name w:val="heading 3"/>
    <w:basedOn w:val="Normal"/>
    <w:link w:val="Heading3Char"/>
    <w:uiPriority w:val="9"/>
    <w:qFormat/>
    <w:rsid w:val="00D7342F"/>
    <w:pPr>
      <w:spacing w:before="100" w:beforeAutospacing="1" w:after="100" w:afterAutospacing="1"/>
      <w:outlineLvl w:val="2"/>
    </w:pPr>
    <w:rPr>
      <w:rFonts w:ascii="Times New Roman" w:eastAsia="Times New Roman" w:hAnsi="Times New Roman" w:cs="Times New Roman"/>
      <w:b/>
      <w:bCs/>
      <w:sz w:val="27"/>
      <w:szCs w:val="27"/>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42F"/>
    <w:rPr>
      <w:color w:val="0563C1" w:themeColor="hyperlink"/>
      <w:u w:val="single"/>
    </w:rPr>
  </w:style>
  <w:style w:type="character" w:styleId="UnresolvedMention">
    <w:name w:val="Unresolved Mention"/>
    <w:basedOn w:val="DefaultParagraphFont"/>
    <w:uiPriority w:val="99"/>
    <w:rsid w:val="00D7342F"/>
    <w:rPr>
      <w:color w:val="605E5C"/>
      <w:shd w:val="clear" w:color="auto" w:fill="E1DFDD"/>
    </w:rPr>
  </w:style>
  <w:style w:type="character" w:customStyle="1" w:styleId="Heading1Char">
    <w:name w:val="Heading 1 Char"/>
    <w:basedOn w:val="DefaultParagraphFont"/>
    <w:link w:val="Heading1"/>
    <w:uiPriority w:val="9"/>
    <w:rsid w:val="00D7342F"/>
    <w:rPr>
      <w:rFonts w:ascii="Times New Roman" w:eastAsia="Times New Roman" w:hAnsi="Times New Roman" w:cs="Times New Roman"/>
      <w:b/>
      <w:bCs/>
      <w:kern w:val="36"/>
      <w:sz w:val="48"/>
      <w:szCs w:val="48"/>
      <w:lang w:val="en-NZ" w:eastAsia="en-GB"/>
    </w:rPr>
  </w:style>
  <w:style w:type="character" w:customStyle="1" w:styleId="Heading3Char">
    <w:name w:val="Heading 3 Char"/>
    <w:basedOn w:val="DefaultParagraphFont"/>
    <w:link w:val="Heading3"/>
    <w:uiPriority w:val="9"/>
    <w:rsid w:val="00D7342F"/>
    <w:rPr>
      <w:rFonts w:ascii="Times New Roman" w:eastAsia="Times New Roman" w:hAnsi="Times New Roman" w:cs="Times New Roman"/>
      <w:b/>
      <w:bCs/>
      <w:sz w:val="27"/>
      <w:szCs w:val="27"/>
      <w:lang w:val="en-NZ" w:eastAsia="en-GB"/>
    </w:rPr>
  </w:style>
  <w:style w:type="character" w:customStyle="1" w:styleId="article-date">
    <w:name w:val="article-date"/>
    <w:basedOn w:val="DefaultParagraphFont"/>
    <w:rsid w:val="00D7342F"/>
  </w:style>
  <w:style w:type="character" w:customStyle="1" w:styleId="article-author">
    <w:name w:val="article-author"/>
    <w:basedOn w:val="DefaultParagraphFont"/>
    <w:rsid w:val="00D7342F"/>
  </w:style>
  <w:style w:type="character" w:customStyle="1" w:styleId="apple-converted-space">
    <w:name w:val="apple-converted-space"/>
    <w:basedOn w:val="DefaultParagraphFont"/>
    <w:rsid w:val="00D7342F"/>
  </w:style>
  <w:style w:type="paragraph" w:styleId="NormalWeb">
    <w:name w:val="Normal (Web)"/>
    <w:basedOn w:val="Normal"/>
    <w:uiPriority w:val="99"/>
    <w:semiHidden/>
    <w:unhideWhenUsed/>
    <w:rsid w:val="00D7342F"/>
    <w:pPr>
      <w:spacing w:before="100" w:beforeAutospacing="1" w:after="100" w:afterAutospacing="1"/>
    </w:pPr>
    <w:rPr>
      <w:rFonts w:ascii="Times New Roman" w:eastAsia="Times New Roman" w:hAnsi="Times New Roman" w:cs="Times New Roman"/>
      <w:lang w:val="en-NZ" w:eastAsia="en-GB"/>
    </w:rPr>
  </w:style>
  <w:style w:type="character" w:customStyle="1" w:styleId="sr-only">
    <w:name w:val="sr-only"/>
    <w:basedOn w:val="DefaultParagraphFont"/>
    <w:rsid w:val="00D7342F"/>
  </w:style>
  <w:style w:type="character" w:styleId="Emphasis">
    <w:name w:val="Emphasis"/>
    <w:basedOn w:val="DefaultParagraphFont"/>
    <w:uiPriority w:val="20"/>
    <w:qFormat/>
    <w:rsid w:val="00D734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68534">
      <w:bodyDiv w:val="1"/>
      <w:marLeft w:val="0"/>
      <w:marRight w:val="0"/>
      <w:marTop w:val="0"/>
      <w:marBottom w:val="0"/>
      <w:divBdr>
        <w:top w:val="none" w:sz="0" w:space="0" w:color="auto"/>
        <w:left w:val="none" w:sz="0" w:space="0" w:color="auto"/>
        <w:bottom w:val="none" w:sz="0" w:space="0" w:color="auto"/>
        <w:right w:val="none" w:sz="0" w:space="0" w:color="auto"/>
      </w:divBdr>
      <w:divsChild>
        <w:div w:id="1910268459">
          <w:marLeft w:val="0"/>
          <w:marRight w:val="0"/>
          <w:marTop w:val="0"/>
          <w:marBottom w:val="0"/>
          <w:divBdr>
            <w:top w:val="none" w:sz="0" w:space="0" w:color="auto"/>
            <w:left w:val="none" w:sz="0" w:space="0" w:color="auto"/>
            <w:bottom w:val="none" w:sz="0" w:space="0" w:color="auto"/>
            <w:right w:val="none" w:sz="0" w:space="0" w:color="auto"/>
          </w:divBdr>
          <w:divsChild>
            <w:div w:id="1189828328">
              <w:marLeft w:val="0"/>
              <w:marRight w:val="0"/>
              <w:marTop w:val="0"/>
              <w:marBottom w:val="0"/>
              <w:divBdr>
                <w:top w:val="none" w:sz="0" w:space="0" w:color="auto"/>
                <w:left w:val="none" w:sz="0" w:space="0" w:color="auto"/>
                <w:bottom w:val="none" w:sz="0" w:space="0" w:color="auto"/>
                <w:right w:val="none" w:sz="0" w:space="0" w:color="auto"/>
              </w:divBdr>
              <w:divsChild>
                <w:div w:id="1560021014">
                  <w:marLeft w:val="0"/>
                  <w:marRight w:val="0"/>
                  <w:marTop w:val="0"/>
                  <w:marBottom w:val="0"/>
                  <w:divBdr>
                    <w:top w:val="none" w:sz="0" w:space="0" w:color="auto"/>
                    <w:left w:val="none" w:sz="0" w:space="0" w:color="auto"/>
                    <w:bottom w:val="none" w:sz="0" w:space="0" w:color="auto"/>
                    <w:right w:val="none" w:sz="0" w:space="0" w:color="auto"/>
                  </w:divBdr>
                </w:div>
              </w:divsChild>
            </w:div>
            <w:div w:id="361170397">
              <w:marLeft w:val="0"/>
              <w:marRight w:val="0"/>
              <w:marTop w:val="225"/>
              <w:marBottom w:val="450"/>
              <w:divBdr>
                <w:top w:val="none" w:sz="0" w:space="0" w:color="auto"/>
                <w:left w:val="none" w:sz="0" w:space="0" w:color="auto"/>
                <w:bottom w:val="none" w:sz="0" w:space="0" w:color="auto"/>
                <w:right w:val="none" w:sz="0" w:space="0" w:color="auto"/>
              </w:divBdr>
            </w:div>
          </w:divsChild>
        </w:div>
        <w:div w:id="1488128575">
          <w:marLeft w:val="0"/>
          <w:marRight w:val="0"/>
          <w:marTop w:val="0"/>
          <w:marBottom w:val="1500"/>
          <w:divBdr>
            <w:top w:val="none" w:sz="0" w:space="0" w:color="auto"/>
            <w:left w:val="none" w:sz="0" w:space="0" w:color="auto"/>
            <w:bottom w:val="none" w:sz="0" w:space="0" w:color="auto"/>
            <w:right w:val="none" w:sz="0" w:space="0" w:color="auto"/>
          </w:divBdr>
          <w:divsChild>
            <w:div w:id="251012304">
              <w:marLeft w:val="-225"/>
              <w:marRight w:val="-225"/>
              <w:marTop w:val="0"/>
              <w:marBottom w:val="0"/>
              <w:divBdr>
                <w:top w:val="none" w:sz="0" w:space="0" w:color="auto"/>
                <w:left w:val="none" w:sz="0" w:space="0" w:color="auto"/>
                <w:bottom w:val="none" w:sz="0" w:space="0" w:color="auto"/>
                <w:right w:val="none" w:sz="0" w:space="0" w:color="auto"/>
              </w:divBdr>
              <w:divsChild>
                <w:div w:id="597174869">
                  <w:marLeft w:val="0"/>
                  <w:marRight w:val="0"/>
                  <w:marTop w:val="0"/>
                  <w:marBottom w:val="0"/>
                  <w:divBdr>
                    <w:top w:val="none" w:sz="0" w:space="0" w:color="auto"/>
                    <w:left w:val="none" w:sz="0" w:space="0" w:color="auto"/>
                    <w:bottom w:val="none" w:sz="0" w:space="0" w:color="auto"/>
                    <w:right w:val="none" w:sz="0" w:space="0" w:color="auto"/>
                  </w:divBdr>
                  <w:divsChild>
                    <w:div w:id="2068262339">
                      <w:marLeft w:val="0"/>
                      <w:marRight w:val="0"/>
                      <w:marTop w:val="0"/>
                      <w:marBottom w:val="0"/>
                      <w:divBdr>
                        <w:top w:val="none" w:sz="0" w:space="0" w:color="auto"/>
                        <w:left w:val="none" w:sz="0" w:space="0" w:color="auto"/>
                        <w:bottom w:val="none" w:sz="0" w:space="0" w:color="auto"/>
                        <w:right w:val="none" w:sz="0" w:space="0" w:color="auto"/>
                      </w:divBdr>
                      <w:divsChild>
                        <w:div w:id="1123310908">
                          <w:marLeft w:val="0"/>
                          <w:marRight w:val="0"/>
                          <w:marTop w:val="0"/>
                          <w:marBottom w:val="0"/>
                          <w:divBdr>
                            <w:top w:val="none" w:sz="0" w:space="0" w:color="auto"/>
                            <w:left w:val="none" w:sz="0" w:space="0" w:color="auto"/>
                            <w:bottom w:val="none" w:sz="0" w:space="0" w:color="auto"/>
                            <w:right w:val="none" w:sz="0" w:space="0" w:color="auto"/>
                          </w:divBdr>
                          <w:divsChild>
                            <w:div w:id="1243564653">
                              <w:marLeft w:val="0"/>
                              <w:marRight w:val="0"/>
                              <w:marTop w:val="0"/>
                              <w:marBottom w:val="0"/>
                              <w:divBdr>
                                <w:top w:val="none" w:sz="0" w:space="0" w:color="auto"/>
                                <w:left w:val="none" w:sz="0" w:space="0" w:color="auto"/>
                                <w:bottom w:val="none" w:sz="0" w:space="0" w:color="auto"/>
                                <w:right w:val="none" w:sz="0" w:space="0" w:color="auto"/>
                              </w:divBdr>
                              <w:divsChild>
                                <w:div w:id="401948908">
                                  <w:marLeft w:val="0"/>
                                  <w:marRight w:val="0"/>
                                  <w:marTop w:val="300"/>
                                  <w:marBottom w:val="750"/>
                                  <w:divBdr>
                                    <w:top w:val="none" w:sz="0" w:space="0" w:color="auto"/>
                                    <w:left w:val="none" w:sz="0" w:space="0" w:color="auto"/>
                                    <w:bottom w:val="none" w:sz="0" w:space="0" w:color="auto"/>
                                    <w:right w:val="none" w:sz="0" w:space="0" w:color="auto"/>
                                  </w:divBdr>
                                  <w:divsChild>
                                    <w:div w:id="1277103507">
                                      <w:marLeft w:val="0"/>
                                      <w:marRight w:val="0"/>
                                      <w:marTop w:val="0"/>
                                      <w:marBottom w:val="0"/>
                                      <w:divBdr>
                                        <w:top w:val="none" w:sz="0" w:space="0" w:color="auto"/>
                                        <w:left w:val="none" w:sz="0" w:space="0" w:color="auto"/>
                                        <w:bottom w:val="none" w:sz="0" w:space="0" w:color="auto"/>
                                        <w:right w:val="none" w:sz="0" w:space="0" w:color="auto"/>
                                      </w:divBdr>
                                      <w:divsChild>
                                        <w:div w:id="871652077">
                                          <w:marLeft w:val="0"/>
                                          <w:marRight w:val="0"/>
                                          <w:marTop w:val="0"/>
                                          <w:marBottom w:val="0"/>
                                          <w:divBdr>
                                            <w:top w:val="none" w:sz="0" w:space="0" w:color="auto"/>
                                            <w:left w:val="none" w:sz="0" w:space="0" w:color="auto"/>
                                            <w:bottom w:val="none" w:sz="0" w:space="0" w:color="auto"/>
                                            <w:right w:val="none" w:sz="0" w:space="0" w:color="auto"/>
                                          </w:divBdr>
                                        </w:div>
                                        <w:div w:id="1308513528">
                                          <w:marLeft w:val="0"/>
                                          <w:marRight w:val="0"/>
                                          <w:marTop w:val="0"/>
                                          <w:marBottom w:val="0"/>
                                          <w:divBdr>
                                            <w:top w:val="none" w:sz="0" w:space="0" w:color="auto"/>
                                            <w:left w:val="none" w:sz="0" w:space="0" w:color="auto"/>
                                            <w:bottom w:val="none" w:sz="0" w:space="0" w:color="auto"/>
                                            <w:right w:val="none" w:sz="0" w:space="0" w:color="auto"/>
                                          </w:divBdr>
                                          <w:divsChild>
                                            <w:div w:id="122449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1321">
                                      <w:marLeft w:val="0"/>
                                      <w:marRight w:val="0"/>
                                      <w:marTop w:val="525"/>
                                      <w:marBottom w:val="525"/>
                                      <w:divBdr>
                                        <w:top w:val="none" w:sz="0" w:space="0" w:color="auto"/>
                                        <w:left w:val="none" w:sz="0" w:space="0" w:color="auto"/>
                                        <w:bottom w:val="none" w:sz="0" w:space="0" w:color="auto"/>
                                        <w:right w:val="none" w:sz="0" w:space="0" w:color="auto"/>
                                      </w:divBdr>
                                      <w:divsChild>
                                        <w:div w:id="1494418713">
                                          <w:marLeft w:val="0"/>
                                          <w:marRight w:val="0"/>
                                          <w:marTop w:val="0"/>
                                          <w:marBottom w:val="150"/>
                                          <w:divBdr>
                                            <w:top w:val="none" w:sz="0" w:space="0" w:color="auto"/>
                                            <w:left w:val="none" w:sz="0" w:space="0" w:color="auto"/>
                                            <w:bottom w:val="none" w:sz="0" w:space="0" w:color="auto"/>
                                            <w:right w:val="none" w:sz="0" w:space="0" w:color="auto"/>
                                          </w:divBdr>
                                        </w:div>
                                      </w:divsChild>
                                    </w:div>
                                    <w:div w:id="903636393">
                                      <w:marLeft w:val="0"/>
                                      <w:marRight w:val="0"/>
                                      <w:marTop w:val="525"/>
                                      <w:marBottom w:val="525"/>
                                      <w:divBdr>
                                        <w:top w:val="none" w:sz="0" w:space="0" w:color="auto"/>
                                        <w:left w:val="none" w:sz="0" w:space="0" w:color="auto"/>
                                        <w:bottom w:val="none" w:sz="0" w:space="0" w:color="auto"/>
                                        <w:right w:val="none" w:sz="0" w:space="0" w:color="auto"/>
                                      </w:divBdr>
                                      <w:divsChild>
                                        <w:div w:id="1007905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as.org/content/early/2012/07/20/1210506109" TargetMode="External"/><Relationship Id="rId3" Type="http://schemas.openxmlformats.org/officeDocument/2006/relationships/settings" Target="settings.xml"/><Relationship Id="rId7" Type="http://schemas.openxmlformats.org/officeDocument/2006/relationships/hyperlink" Target="http://gbe.oxfordjournals.org/content/early/2014/02/06/gbe.evu025.abs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ickr.com/photos/ukcookie/4247979821/" TargetMode="External"/><Relationship Id="rId11" Type="http://schemas.openxmlformats.org/officeDocument/2006/relationships/theme" Target="theme/theme1.xml"/><Relationship Id="rId5" Type="http://schemas.openxmlformats.org/officeDocument/2006/relationships/hyperlink" Target="https://www.futurity.org/author/hsu-buffal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uturity.org/polar-bears-survive-arctics-icy-bla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3</cp:revision>
  <dcterms:created xsi:type="dcterms:W3CDTF">2020-04-21T10:18:00Z</dcterms:created>
  <dcterms:modified xsi:type="dcterms:W3CDTF">2020-04-21T20:24:00Z</dcterms:modified>
</cp:coreProperties>
</file>