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CC7E0" w14:textId="77777777" w:rsidR="00900742" w:rsidRPr="00900742" w:rsidRDefault="00900742" w:rsidP="00900742">
      <w:pPr>
        <w:spacing w:before="100" w:beforeAutospacing="1" w:after="100" w:afterAutospacing="1"/>
        <w:outlineLvl w:val="0"/>
        <w:rPr>
          <w:rFonts w:ascii="Open Sans" w:eastAsia="Times New Roman" w:hAnsi="Open Sans" w:cs="Times New Roman"/>
          <w:b/>
          <w:bCs/>
          <w:kern w:val="36"/>
          <w:sz w:val="48"/>
          <w:szCs w:val="48"/>
          <w:lang w:val="en-NZ" w:eastAsia="en-GB"/>
        </w:rPr>
      </w:pPr>
      <w:r w:rsidRPr="00900742">
        <w:rPr>
          <w:rFonts w:ascii="Open Sans" w:eastAsia="Times New Roman" w:hAnsi="Open Sans" w:cs="Times New Roman"/>
          <w:b/>
          <w:bCs/>
          <w:kern w:val="36"/>
          <w:sz w:val="48"/>
          <w:szCs w:val="48"/>
          <w:lang w:val="en-NZ" w:eastAsia="en-GB"/>
        </w:rPr>
        <w:t xml:space="preserve">Groovy </w:t>
      </w:r>
      <w:proofErr w:type="spellStart"/>
      <w:r w:rsidRPr="00900742">
        <w:rPr>
          <w:rFonts w:ascii="Open Sans" w:eastAsia="Times New Roman" w:hAnsi="Open Sans" w:cs="Times New Roman"/>
          <w:b/>
          <w:bCs/>
          <w:kern w:val="36"/>
          <w:sz w:val="48"/>
          <w:szCs w:val="48"/>
          <w:lang w:val="en-NZ" w:eastAsia="en-GB"/>
        </w:rPr>
        <w:t>Color</w:t>
      </w:r>
      <w:proofErr w:type="spellEnd"/>
    </w:p>
    <w:p w14:paraId="458CCE1E" w14:textId="77777777" w:rsidR="00900742" w:rsidRPr="00900742" w:rsidRDefault="00900742" w:rsidP="00900742">
      <w:pPr>
        <w:spacing w:before="100" w:beforeAutospacing="1" w:after="100" w:afterAutospacing="1"/>
        <w:outlineLvl w:val="1"/>
        <w:rPr>
          <w:rFonts w:ascii="Open Sans" w:eastAsia="Times New Roman" w:hAnsi="Open Sans" w:cs="Times New Roman"/>
          <w:sz w:val="36"/>
          <w:szCs w:val="36"/>
          <w:lang w:val="en-NZ" w:eastAsia="en-GB"/>
        </w:rPr>
      </w:pPr>
      <w:r w:rsidRPr="00900742">
        <w:rPr>
          <w:rFonts w:ascii="Open Sans" w:eastAsia="Times New Roman" w:hAnsi="Open Sans" w:cs="Times New Roman"/>
          <w:sz w:val="36"/>
          <w:szCs w:val="36"/>
          <w:lang w:val="en-NZ" w:eastAsia="en-GB"/>
        </w:rPr>
        <w:t xml:space="preserve">To control their </w:t>
      </w:r>
      <w:proofErr w:type="spellStart"/>
      <w:r w:rsidRPr="00900742">
        <w:rPr>
          <w:rFonts w:ascii="Open Sans" w:eastAsia="Times New Roman" w:hAnsi="Open Sans" w:cs="Times New Roman"/>
          <w:sz w:val="36"/>
          <w:szCs w:val="36"/>
          <w:lang w:val="en-NZ" w:eastAsia="en-GB"/>
        </w:rPr>
        <w:t>color</w:t>
      </w:r>
      <w:proofErr w:type="spellEnd"/>
      <w:r w:rsidRPr="00900742">
        <w:rPr>
          <w:rFonts w:ascii="Open Sans" w:eastAsia="Times New Roman" w:hAnsi="Open Sans" w:cs="Times New Roman"/>
          <w:sz w:val="36"/>
          <w:szCs w:val="36"/>
          <w:lang w:val="en-NZ" w:eastAsia="en-GB"/>
        </w:rPr>
        <w:t xml:space="preserve"> displays, squid fine-tune the optical properties of light-reflecting cells by rapidly expelling and imbibing water across a tightly pleated membrane</w:t>
      </w:r>
    </w:p>
    <w:p w14:paraId="45CC2466" w14:textId="77777777" w:rsidR="00900742" w:rsidRPr="00900742" w:rsidRDefault="00900742" w:rsidP="00900742">
      <w:pPr>
        <w:outlineLvl w:val="4"/>
        <w:rPr>
          <w:rFonts w:ascii="Open Sans" w:eastAsia="Times New Roman" w:hAnsi="Open Sans" w:cs="Times New Roman"/>
          <w:sz w:val="20"/>
          <w:szCs w:val="20"/>
          <w:lang w:val="en-NZ" w:eastAsia="en-GB"/>
        </w:rPr>
      </w:pPr>
      <w:r w:rsidRPr="00900742">
        <w:rPr>
          <w:rFonts w:ascii="Open Sans" w:eastAsia="Times New Roman" w:hAnsi="Open Sans" w:cs="Times New Roman"/>
          <w:b/>
          <w:bCs/>
          <w:sz w:val="20"/>
          <w:szCs w:val="20"/>
          <w:lang w:val="en-NZ" w:eastAsia="en-GB"/>
        </w:rPr>
        <w:t xml:space="preserve">Dan </w:t>
      </w:r>
      <w:proofErr w:type="spellStart"/>
      <w:r w:rsidRPr="00900742">
        <w:rPr>
          <w:rFonts w:ascii="Open Sans" w:eastAsia="Times New Roman" w:hAnsi="Open Sans" w:cs="Times New Roman"/>
          <w:b/>
          <w:bCs/>
          <w:sz w:val="20"/>
          <w:szCs w:val="20"/>
          <w:lang w:val="en-NZ" w:eastAsia="en-GB"/>
        </w:rPr>
        <w:t>Cossins</w:t>
      </w:r>
      <w:proofErr w:type="spellEnd"/>
    </w:p>
    <w:p w14:paraId="439D2C2E" w14:textId="77777777" w:rsidR="00900742" w:rsidRPr="00900742" w:rsidRDefault="00900742" w:rsidP="00900742">
      <w:pPr>
        <w:outlineLvl w:val="5"/>
        <w:rPr>
          <w:rFonts w:ascii="Open Sans" w:eastAsia="Times New Roman" w:hAnsi="Open Sans" w:cs="Times New Roman"/>
          <w:i/>
          <w:iCs/>
          <w:color w:val="929292"/>
          <w:sz w:val="15"/>
          <w:szCs w:val="15"/>
          <w:lang w:val="en-NZ" w:eastAsia="en-GB"/>
        </w:rPr>
      </w:pPr>
      <w:r w:rsidRPr="00900742">
        <w:rPr>
          <w:rFonts w:ascii="Open Sans" w:eastAsia="Times New Roman" w:hAnsi="Open Sans" w:cs="Times New Roman"/>
          <w:i/>
          <w:iCs/>
          <w:color w:val="929292"/>
          <w:sz w:val="15"/>
          <w:szCs w:val="15"/>
          <w:lang w:val="en-NZ" w:eastAsia="en-GB"/>
        </w:rPr>
        <w:t>Jun 30, 2013</w:t>
      </w:r>
    </w:p>
    <w:p w14:paraId="27C4CBBA" w14:textId="77777777" w:rsidR="00E63C1E" w:rsidRDefault="00900742" w:rsidP="00900742">
      <w:pPr>
        <w:spacing w:beforeAutospacing="1" w:afterAutospacing="1"/>
        <w:rPr>
          <w:rFonts w:ascii="Times New Roman" w:eastAsia="Times New Roman" w:hAnsi="Times New Roman" w:cs="Times New Roman"/>
          <w:lang w:val="en-NZ" w:eastAsia="en-GB"/>
        </w:rPr>
      </w:pPr>
      <w:r w:rsidRPr="00900742">
        <w:rPr>
          <w:rFonts w:ascii="Times New Roman" w:eastAsia="Times New Roman" w:hAnsi="Times New Roman" w:cs="Times New Roman"/>
          <w:lang w:val="en-NZ" w:eastAsia="en-GB"/>
        </w:rPr>
        <w:fldChar w:fldCharType="begin"/>
      </w:r>
      <w:r w:rsidRPr="00900742">
        <w:rPr>
          <w:rFonts w:ascii="Times New Roman" w:eastAsia="Times New Roman" w:hAnsi="Times New Roman" w:cs="Times New Roman"/>
          <w:lang w:val="en-NZ" w:eastAsia="en-GB"/>
        </w:rPr>
        <w:instrText xml:space="preserve"> INCLUDEPICTURE "/var/folders/q9/b7tl9n9x63qb9ypdmqkmw26c0000gn/T/com.microsoft.Word/WebArchiveCopyPasteTempFiles/a46979d7-c0a7-438a-8396-cff6c6c99265-medilit2.jpg" \* MERGEFORMATINET </w:instrText>
      </w:r>
      <w:r w:rsidRPr="00900742">
        <w:rPr>
          <w:rFonts w:ascii="Times New Roman" w:eastAsia="Times New Roman" w:hAnsi="Times New Roman" w:cs="Times New Roman"/>
          <w:lang w:val="en-NZ" w:eastAsia="en-GB"/>
        </w:rPr>
        <w:fldChar w:fldCharType="separate"/>
      </w:r>
      <w:r w:rsidRPr="00900742">
        <w:rPr>
          <w:rFonts w:ascii="Times New Roman" w:eastAsia="Times New Roman" w:hAnsi="Times New Roman" w:cs="Times New Roman"/>
          <w:noProof/>
          <w:lang w:val="en-NZ" w:eastAsia="en-GB"/>
        </w:rPr>
        <w:drawing>
          <wp:inline distT="0" distB="0" distL="0" distR="0" wp14:anchorId="1B246328" wp14:editId="570810AC">
            <wp:extent cx="6642100" cy="652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2100" cy="6529070"/>
                    </a:xfrm>
                    <a:prstGeom prst="rect">
                      <a:avLst/>
                    </a:prstGeom>
                    <a:noFill/>
                    <a:ln>
                      <a:noFill/>
                    </a:ln>
                  </pic:spPr>
                </pic:pic>
              </a:graphicData>
            </a:graphic>
          </wp:inline>
        </w:drawing>
      </w:r>
      <w:r w:rsidRPr="00900742">
        <w:rPr>
          <w:rFonts w:ascii="Times New Roman" w:eastAsia="Times New Roman" w:hAnsi="Times New Roman" w:cs="Times New Roman"/>
          <w:lang w:val="en-NZ" w:eastAsia="en-GB"/>
        </w:rPr>
        <w:fldChar w:fldCharType="end"/>
      </w:r>
    </w:p>
    <w:p w14:paraId="79BDC879" w14:textId="77777777" w:rsidR="00E63C1E" w:rsidRDefault="00900742" w:rsidP="00900742">
      <w:pPr>
        <w:spacing w:beforeAutospacing="1" w:afterAutospacing="1"/>
        <w:rPr>
          <w:rFonts w:ascii="Open Sans" w:eastAsia="Times New Roman" w:hAnsi="Open Sans" w:cs="Times New Roman"/>
          <w:color w:val="222222"/>
          <w:lang w:val="en-NZ" w:eastAsia="en-GB"/>
        </w:rPr>
      </w:pPr>
      <w:r w:rsidRPr="00900742">
        <w:rPr>
          <w:rFonts w:ascii="Open Sans" w:eastAsia="Times New Roman" w:hAnsi="Open Sans" w:cs="Times New Roman"/>
          <w:color w:val="222222"/>
          <w:lang w:val="en-NZ" w:eastAsia="en-GB"/>
        </w:rPr>
        <w:t xml:space="preserve">LET THERE BE COLOR: </w:t>
      </w:r>
    </w:p>
    <w:p w14:paraId="5251914F" w14:textId="43C86454" w:rsidR="00900742" w:rsidRPr="00900742" w:rsidRDefault="00900742" w:rsidP="00900742">
      <w:pPr>
        <w:spacing w:beforeAutospacing="1" w:afterAutospacing="1"/>
        <w:rPr>
          <w:rFonts w:ascii="Times New Roman" w:eastAsia="Times New Roman" w:hAnsi="Times New Roman" w:cs="Times New Roman"/>
          <w:lang w:val="en-NZ" w:eastAsia="en-GB"/>
        </w:rPr>
      </w:pPr>
      <w:r w:rsidRPr="00900742">
        <w:rPr>
          <w:rFonts w:ascii="Open Sans" w:eastAsia="Times New Roman" w:hAnsi="Open Sans" w:cs="Times New Roman"/>
          <w:color w:val="222222"/>
          <w:lang w:val="en-NZ" w:eastAsia="en-GB"/>
        </w:rPr>
        <w:t xml:space="preserve">Iridocyte membranes consist of lots of tightly packed parallel folds, creating numerous extracellular channels between lamellae containing </w:t>
      </w:r>
      <w:proofErr w:type="spellStart"/>
      <w:r w:rsidRPr="00900742">
        <w:rPr>
          <w:rFonts w:ascii="Open Sans" w:eastAsia="Times New Roman" w:hAnsi="Open Sans" w:cs="Times New Roman"/>
          <w:color w:val="222222"/>
          <w:lang w:val="en-NZ" w:eastAsia="en-GB"/>
        </w:rPr>
        <w:t>reflectin</w:t>
      </w:r>
      <w:proofErr w:type="spellEnd"/>
      <w:r w:rsidRPr="00900742">
        <w:rPr>
          <w:rFonts w:ascii="Open Sans" w:eastAsia="Times New Roman" w:hAnsi="Open Sans" w:cs="Times New Roman"/>
          <w:color w:val="222222"/>
          <w:lang w:val="en-NZ" w:eastAsia="en-GB"/>
        </w:rPr>
        <w:t xml:space="preserve"> proteins (1). The neurotransmitter </w:t>
      </w:r>
      <w:proofErr w:type="spellStart"/>
      <w:r w:rsidRPr="00900742">
        <w:rPr>
          <w:rFonts w:ascii="Open Sans" w:eastAsia="Times New Roman" w:hAnsi="Open Sans" w:cs="Times New Roman"/>
          <w:color w:val="222222"/>
          <w:lang w:val="en-NZ" w:eastAsia="en-GB"/>
        </w:rPr>
        <w:t>ACh</w:t>
      </w:r>
      <w:proofErr w:type="spellEnd"/>
      <w:r w:rsidRPr="00900742">
        <w:rPr>
          <w:rFonts w:ascii="Open Sans" w:eastAsia="Times New Roman" w:hAnsi="Open Sans" w:cs="Times New Roman"/>
          <w:color w:val="222222"/>
          <w:lang w:val="en-NZ" w:eastAsia="en-GB"/>
        </w:rPr>
        <w:t xml:space="preserve"> activates a cascade of signals in the cell that results in </w:t>
      </w:r>
      <w:proofErr w:type="spellStart"/>
      <w:r w:rsidRPr="00900742">
        <w:rPr>
          <w:rFonts w:ascii="Open Sans" w:eastAsia="Times New Roman" w:hAnsi="Open Sans" w:cs="Times New Roman"/>
          <w:color w:val="222222"/>
          <w:lang w:val="en-NZ" w:eastAsia="en-GB"/>
        </w:rPr>
        <w:t>reflectin</w:t>
      </w:r>
      <w:proofErr w:type="spellEnd"/>
      <w:r w:rsidRPr="00900742">
        <w:rPr>
          <w:rFonts w:ascii="Open Sans" w:eastAsia="Times New Roman" w:hAnsi="Open Sans" w:cs="Times New Roman"/>
          <w:color w:val="222222"/>
          <w:lang w:val="en-NZ" w:eastAsia="en-GB"/>
        </w:rPr>
        <w:t xml:space="preserve"> condensation, making the membrane reflective and iridescent (2). Ions released by the condensation of </w:t>
      </w:r>
      <w:proofErr w:type="spellStart"/>
      <w:r w:rsidRPr="00900742">
        <w:rPr>
          <w:rFonts w:ascii="Open Sans" w:eastAsia="Times New Roman" w:hAnsi="Open Sans" w:cs="Times New Roman"/>
          <w:color w:val="222222"/>
          <w:lang w:val="en-NZ" w:eastAsia="en-GB"/>
        </w:rPr>
        <w:t>reflectins</w:t>
      </w:r>
      <w:proofErr w:type="spellEnd"/>
      <w:r w:rsidRPr="00900742">
        <w:rPr>
          <w:rFonts w:ascii="Open Sans" w:eastAsia="Times New Roman" w:hAnsi="Open Sans" w:cs="Times New Roman"/>
          <w:color w:val="222222"/>
          <w:lang w:val="en-NZ" w:eastAsia="en-GB"/>
        </w:rPr>
        <w:t xml:space="preserve"> cross the membrane into the extracellular space, which in turn drives the expulsion of water from lamellae (3). This shrinks the </w:t>
      </w:r>
      <w:r w:rsidRPr="00900742">
        <w:rPr>
          <w:rFonts w:ascii="Open Sans" w:eastAsia="Times New Roman" w:hAnsi="Open Sans" w:cs="Times New Roman"/>
          <w:color w:val="222222"/>
          <w:lang w:val="en-NZ" w:eastAsia="en-GB"/>
        </w:rPr>
        <w:lastRenderedPageBreak/>
        <w:t xml:space="preserve">lamellae, changing the thickness of and spacing between the membrane’s deep grooves to reflect light in a variable way that produces </w:t>
      </w:r>
      <w:proofErr w:type="spellStart"/>
      <w:r w:rsidRPr="00900742">
        <w:rPr>
          <w:rFonts w:ascii="Open Sans" w:eastAsia="Times New Roman" w:hAnsi="Open Sans" w:cs="Times New Roman"/>
          <w:color w:val="222222"/>
          <w:lang w:val="en-NZ" w:eastAsia="en-GB"/>
        </w:rPr>
        <w:t>colors</w:t>
      </w:r>
      <w:proofErr w:type="spellEnd"/>
      <w:r w:rsidRPr="00900742">
        <w:rPr>
          <w:rFonts w:ascii="Open Sans" w:eastAsia="Times New Roman" w:hAnsi="Open Sans" w:cs="Times New Roman"/>
          <w:color w:val="222222"/>
          <w:lang w:val="en-NZ" w:eastAsia="en-GB"/>
        </w:rPr>
        <w:t xml:space="preserve"> (4).</w:t>
      </w:r>
      <w:r w:rsidRPr="00900742">
        <w:rPr>
          <w:rFonts w:ascii="Open Sans" w:eastAsia="Times New Roman" w:hAnsi="Open Sans" w:cs="Times New Roman"/>
          <w:caps/>
          <w:color w:val="717D7E"/>
          <w:lang w:val="en-NZ" w:eastAsia="en-GB"/>
        </w:rPr>
        <w:t xml:space="preserve">© SCOTT </w:t>
      </w:r>
      <w:proofErr w:type="spellStart"/>
      <w:r w:rsidRPr="00900742">
        <w:rPr>
          <w:rFonts w:ascii="Open Sans" w:eastAsia="Times New Roman" w:hAnsi="Open Sans" w:cs="Times New Roman"/>
          <w:caps/>
          <w:color w:val="717D7E"/>
          <w:lang w:val="en-NZ" w:eastAsia="en-GB"/>
        </w:rPr>
        <w:t>LEIGHTON</w:t>
      </w:r>
      <w:r w:rsidRPr="00900742">
        <w:rPr>
          <w:rFonts w:ascii="Times New Roman" w:eastAsia="Times New Roman" w:hAnsi="Times New Roman" w:cs="Times New Roman"/>
          <w:b/>
          <w:bCs/>
          <w:lang w:val="en-NZ" w:eastAsia="en-GB"/>
        </w:rPr>
        <w:t>The</w:t>
      </w:r>
      <w:proofErr w:type="spellEnd"/>
      <w:r w:rsidRPr="00900742">
        <w:rPr>
          <w:rFonts w:ascii="Times New Roman" w:eastAsia="Times New Roman" w:hAnsi="Times New Roman" w:cs="Times New Roman"/>
          <w:b/>
          <w:bCs/>
          <w:lang w:val="en-NZ" w:eastAsia="en-GB"/>
        </w:rPr>
        <w:t xml:space="preserve"> paper</w:t>
      </w:r>
      <w:r w:rsidRPr="00900742">
        <w:rPr>
          <w:rFonts w:ascii="Times New Roman" w:eastAsia="Times New Roman" w:hAnsi="Times New Roman" w:cs="Times New Roman"/>
          <w:lang w:val="en-NZ" w:eastAsia="en-GB"/>
        </w:rPr>
        <w:br/>
        <w:t xml:space="preserve">D.G. DeMartini et al., “Membrane invaginations facilitate reversible water flux driving </w:t>
      </w:r>
      <w:proofErr w:type="spellStart"/>
      <w:r w:rsidRPr="00900742">
        <w:rPr>
          <w:rFonts w:ascii="Times New Roman" w:eastAsia="Times New Roman" w:hAnsi="Times New Roman" w:cs="Times New Roman"/>
          <w:lang w:val="en-NZ" w:eastAsia="en-GB"/>
        </w:rPr>
        <w:t>tunable</w:t>
      </w:r>
      <w:proofErr w:type="spellEnd"/>
      <w:r w:rsidRPr="00900742">
        <w:rPr>
          <w:rFonts w:ascii="Times New Roman" w:eastAsia="Times New Roman" w:hAnsi="Times New Roman" w:cs="Times New Roman"/>
          <w:lang w:val="en-NZ" w:eastAsia="en-GB"/>
        </w:rPr>
        <w:t xml:space="preserve"> iridescence in a dynamic </w:t>
      </w:r>
      <w:proofErr w:type="spellStart"/>
      <w:r w:rsidRPr="00900742">
        <w:rPr>
          <w:rFonts w:ascii="Times New Roman" w:eastAsia="Times New Roman" w:hAnsi="Times New Roman" w:cs="Times New Roman"/>
          <w:lang w:val="en-NZ" w:eastAsia="en-GB"/>
        </w:rPr>
        <w:t>biophotonic</w:t>
      </w:r>
      <w:proofErr w:type="spellEnd"/>
      <w:r w:rsidRPr="00900742">
        <w:rPr>
          <w:rFonts w:ascii="Times New Roman" w:eastAsia="Times New Roman" w:hAnsi="Times New Roman" w:cs="Times New Roman"/>
          <w:lang w:val="en-NZ" w:eastAsia="en-GB"/>
        </w:rPr>
        <w:t xml:space="preserve"> system,” </w:t>
      </w:r>
      <w:hyperlink r:id="rId5" w:history="1">
        <w:r w:rsidRPr="00900742">
          <w:rPr>
            <w:rFonts w:ascii="Times New Roman" w:eastAsia="Times New Roman" w:hAnsi="Times New Roman" w:cs="Times New Roman"/>
            <w:i/>
            <w:iCs/>
            <w:color w:val="4D98ED"/>
            <w:lang w:val="en-NZ" w:eastAsia="en-GB"/>
          </w:rPr>
          <w:t>PNAS</w:t>
        </w:r>
      </w:hyperlink>
      <w:r w:rsidRPr="00900742">
        <w:rPr>
          <w:rFonts w:ascii="Times New Roman" w:eastAsia="Times New Roman" w:hAnsi="Times New Roman" w:cs="Times New Roman"/>
          <w:lang w:val="en-NZ" w:eastAsia="en-GB"/>
        </w:rPr>
        <w:t>, 110:2552-56, 2013.</w:t>
      </w:r>
      <w:r w:rsidRPr="00900742">
        <w:rPr>
          <w:rFonts w:ascii="Times New Roman" w:eastAsia="Times New Roman" w:hAnsi="Times New Roman" w:cs="Times New Roman"/>
          <w:lang w:val="en-NZ" w:eastAsia="en-GB"/>
        </w:rPr>
        <w:br/>
      </w:r>
      <w:r w:rsidRPr="00900742">
        <w:rPr>
          <w:rFonts w:ascii="Times New Roman" w:eastAsia="Times New Roman" w:hAnsi="Times New Roman" w:cs="Times New Roman"/>
          <w:lang w:val="en-NZ" w:eastAsia="en-GB"/>
        </w:rPr>
        <w:br/>
        <w:t xml:space="preserve">From hummingbirds to herring, a dazzling range of animals boast structural </w:t>
      </w:r>
      <w:proofErr w:type="spellStart"/>
      <w:r w:rsidRPr="00900742">
        <w:rPr>
          <w:rFonts w:ascii="Times New Roman" w:eastAsia="Times New Roman" w:hAnsi="Times New Roman" w:cs="Times New Roman"/>
          <w:lang w:val="en-NZ" w:eastAsia="en-GB"/>
        </w:rPr>
        <w:t>color</w:t>
      </w:r>
      <w:proofErr w:type="spellEnd"/>
      <w:r w:rsidRPr="00900742">
        <w:rPr>
          <w:rFonts w:ascii="Times New Roman" w:eastAsia="Times New Roman" w:hAnsi="Times New Roman" w:cs="Times New Roman"/>
          <w:lang w:val="en-NZ" w:eastAsia="en-GB"/>
        </w:rPr>
        <w:t>—the brilliant iridescent hues that result not from pigment, but from light reflecting off microscale structures in feathers or skin cells. (See “</w:t>
      </w:r>
      <w:proofErr w:type="spellStart"/>
      <w:r w:rsidRPr="00900742">
        <w:rPr>
          <w:rFonts w:ascii="Times New Roman" w:eastAsia="Times New Roman" w:hAnsi="Times New Roman" w:cs="Times New Roman"/>
          <w:lang w:val="en-NZ" w:eastAsia="en-GB"/>
        </w:rPr>
        <w:t>Color</w:t>
      </w:r>
      <w:proofErr w:type="spellEnd"/>
      <w:r w:rsidRPr="00900742">
        <w:rPr>
          <w:rFonts w:ascii="Times New Roman" w:eastAsia="Times New Roman" w:hAnsi="Times New Roman" w:cs="Times New Roman"/>
          <w:lang w:val="en-NZ" w:eastAsia="en-GB"/>
        </w:rPr>
        <w:t xml:space="preserve"> from Structure,” </w:t>
      </w:r>
      <w:r w:rsidRPr="00900742">
        <w:rPr>
          <w:rFonts w:ascii="Times New Roman" w:eastAsia="Times New Roman" w:hAnsi="Times New Roman" w:cs="Times New Roman"/>
          <w:i/>
          <w:iCs/>
          <w:lang w:val="en-NZ" w:eastAsia="en-GB"/>
        </w:rPr>
        <w:t>The Scientist</w:t>
      </w:r>
      <w:r w:rsidRPr="00900742">
        <w:rPr>
          <w:rFonts w:ascii="Times New Roman" w:eastAsia="Times New Roman" w:hAnsi="Times New Roman" w:cs="Times New Roman"/>
          <w:lang w:val="en-NZ" w:eastAsia="en-GB"/>
        </w:rPr>
        <w:t xml:space="preserve">, February 2013.) However, only a select few cephalopods can rapidly fine-tune their iridescent </w:t>
      </w:r>
      <w:proofErr w:type="spellStart"/>
      <w:r w:rsidRPr="00900742">
        <w:rPr>
          <w:rFonts w:ascii="Times New Roman" w:eastAsia="Times New Roman" w:hAnsi="Times New Roman" w:cs="Times New Roman"/>
          <w:lang w:val="en-NZ" w:eastAsia="en-GB"/>
        </w:rPr>
        <w:t>colors</w:t>
      </w:r>
      <w:proofErr w:type="spellEnd"/>
      <w:r w:rsidRPr="00900742">
        <w:rPr>
          <w:rFonts w:ascii="Times New Roman" w:eastAsia="Times New Roman" w:hAnsi="Times New Roman" w:cs="Times New Roman"/>
          <w:lang w:val="en-NZ" w:eastAsia="en-GB"/>
        </w:rPr>
        <w:t xml:space="preserve"> for communication or camouflage. They do so by tweaking the reflective properties of an array of deep grooves in the plasma membranes of specialized cells called iridocytes. But exactly how the membrane is manipulated, and how those changes produce the whole spectrum of </w:t>
      </w:r>
      <w:proofErr w:type="spellStart"/>
      <w:r w:rsidRPr="00900742">
        <w:rPr>
          <w:rFonts w:ascii="Times New Roman" w:eastAsia="Times New Roman" w:hAnsi="Times New Roman" w:cs="Times New Roman"/>
          <w:lang w:val="en-NZ" w:eastAsia="en-GB"/>
        </w:rPr>
        <w:t>colors</w:t>
      </w:r>
      <w:proofErr w:type="spellEnd"/>
      <w:r w:rsidRPr="00900742">
        <w:rPr>
          <w:rFonts w:ascii="Times New Roman" w:eastAsia="Times New Roman" w:hAnsi="Times New Roman" w:cs="Times New Roman"/>
          <w:lang w:val="en-NZ" w:eastAsia="en-GB"/>
        </w:rPr>
        <w:t>, has been unclear.</w:t>
      </w:r>
    </w:p>
    <w:p w14:paraId="1E40693B" w14:textId="77777777" w:rsidR="00900742" w:rsidRPr="00900742" w:rsidRDefault="00900742" w:rsidP="00900742">
      <w:pPr>
        <w:spacing w:before="100" w:beforeAutospacing="1" w:after="100" w:afterAutospacing="1"/>
        <w:rPr>
          <w:rFonts w:ascii="Times New Roman" w:eastAsia="Times New Roman" w:hAnsi="Times New Roman" w:cs="Times New Roman"/>
          <w:lang w:val="en-NZ" w:eastAsia="en-GB"/>
        </w:rPr>
      </w:pPr>
      <w:r w:rsidRPr="00900742">
        <w:rPr>
          <w:rFonts w:ascii="Times New Roman" w:eastAsia="Times New Roman" w:hAnsi="Times New Roman" w:cs="Times New Roman"/>
          <w:lang w:val="en-NZ" w:eastAsia="en-GB"/>
        </w:rPr>
        <w:t>In 2010, Daniel Morse of the University of California, Santa Barbara, and colleagues showed that when the neurotransmitter acetylcholine (</w:t>
      </w:r>
      <w:proofErr w:type="spellStart"/>
      <w:r w:rsidRPr="00900742">
        <w:rPr>
          <w:rFonts w:ascii="Times New Roman" w:eastAsia="Times New Roman" w:hAnsi="Times New Roman" w:cs="Times New Roman"/>
          <w:lang w:val="en-NZ" w:eastAsia="en-GB"/>
        </w:rPr>
        <w:t>ACh</w:t>
      </w:r>
      <w:proofErr w:type="spellEnd"/>
      <w:r w:rsidRPr="00900742">
        <w:rPr>
          <w:rFonts w:ascii="Times New Roman" w:eastAsia="Times New Roman" w:hAnsi="Times New Roman" w:cs="Times New Roman"/>
          <w:lang w:val="en-NZ" w:eastAsia="en-GB"/>
        </w:rPr>
        <w:t xml:space="preserve">) binds to a receptor on iridocytes it triggers a cascade of signals that results in the phosphorylation and consequent condensation of reflective proteins called </w:t>
      </w:r>
      <w:proofErr w:type="spellStart"/>
      <w:r w:rsidRPr="00900742">
        <w:rPr>
          <w:rFonts w:ascii="Times New Roman" w:eastAsia="Times New Roman" w:hAnsi="Times New Roman" w:cs="Times New Roman"/>
          <w:lang w:val="en-NZ" w:eastAsia="en-GB"/>
        </w:rPr>
        <w:t>reflectins</w:t>
      </w:r>
      <w:proofErr w:type="spellEnd"/>
      <w:r w:rsidRPr="00900742">
        <w:rPr>
          <w:rFonts w:ascii="Times New Roman" w:eastAsia="Times New Roman" w:hAnsi="Times New Roman" w:cs="Times New Roman"/>
          <w:lang w:val="en-NZ" w:eastAsia="en-GB"/>
        </w:rPr>
        <w:t xml:space="preserve">. This year, Morse and his team took an even closer look at how the iridocytes respond to activation by </w:t>
      </w:r>
      <w:proofErr w:type="spellStart"/>
      <w:r w:rsidRPr="00900742">
        <w:rPr>
          <w:rFonts w:ascii="Times New Roman" w:eastAsia="Times New Roman" w:hAnsi="Times New Roman" w:cs="Times New Roman"/>
          <w:lang w:val="en-NZ" w:eastAsia="en-GB"/>
        </w:rPr>
        <w:t>ACh</w:t>
      </w:r>
      <w:proofErr w:type="spellEnd"/>
      <w:r w:rsidRPr="00900742">
        <w:rPr>
          <w:rFonts w:ascii="Times New Roman" w:eastAsia="Times New Roman" w:hAnsi="Times New Roman" w:cs="Times New Roman"/>
          <w:lang w:val="en-NZ" w:eastAsia="en-GB"/>
        </w:rPr>
        <w:t>.</w:t>
      </w:r>
    </w:p>
    <w:p w14:paraId="2811B4A2" w14:textId="77777777" w:rsidR="00900742" w:rsidRPr="00900742" w:rsidRDefault="00900742" w:rsidP="00900742">
      <w:pPr>
        <w:spacing w:before="100" w:beforeAutospacing="1" w:after="100" w:afterAutospacing="1"/>
        <w:rPr>
          <w:rFonts w:ascii="Times New Roman" w:eastAsia="Times New Roman" w:hAnsi="Times New Roman" w:cs="Times New Roman"/>
          <w:lang w:val="en-NZ" w:eastAsia="en-GB"/>
        </w:rPr>
      </w:pPr>
      <w:r w:rsidRPr="00900742">
        <w:rPr>
          <w:rFonts w:ascii="Times New Roman" w:eastAsia="Times New Roman" w:hAnsi="Times New Roman" w:cs="Times New Roman"/>
          <w:lang w:val="en-NZ" w:eastAsia="en-GB"/>
        </w:rPr>
        <w:t>First, they isolated iridocytes from squid (</w:t>
      </w:r>
      <w:proofErr w:type="spellStart"/>
      <w:r w:rsidRPr="00900742">
        <w:rPr>
          <w:rFonts w:ascii="Times New Roman" w:eastAsia="Times New Roman" w:hAnsi="Times New Roman" w:cs="Times New Roman"/>
          <w:i/>
          <w:iCs/>
          <w:lang w:val="en-NZ" w:eastAsia="en-GB"/>
        </w:rPr>
        <w:t>Doryteuthis</w:t>
      </w:r>
      <w:proofErr w:type="spellEnd"/>
      <w:r w:rsidRPr="00900742">
        <w:rPr>
          <w:rFonts w:ascii="Times New Roman" w:eastAsia="Times New Roman" w:hAnsi="Times New Roman" w:cs="Times New Roman"/>
          <w:i/>
          <w:iCs/>
          <w:lang w:val="en-NZ" w:eastAsia="en-GB"/>
        </w:rPr>
        <w:t xml:space="preserve"> </w:t>
      </w:r>
      <w:proofErr w:type="spellStart"/>
      <w:r w:rsidRPr="00900742">
        <w:rPr>
          <w:rFonts w:ascii="Times New Roman" w:eastAsia="Times New Roman" w:hAnsi="Times New Roman" w:cs="Times New Roman"/>
          <w:i/>
          <w:iCs/>
          <w:lang w:val="en-NZ" w:eastAsia="en-GB"/>
        </w:rPr>
        <w:t>opalescens</w:t>
      </w:r>
      <w:proofErr w:type="spellEnd"/>
      <w:r w:rsidRPr="00900742">
        <w:rPr>
          <w:rFonts w:ascii="Times New Roman" w:eastAsia="Times New Roman" w:hAnsi="Times New Roman" w:cs="Times New Roman"/>
          <w:lang w:val="en-NZ" w:eastAsia="en-GB"/>
        </w:rPr>
        <w:t xml:space="preserve">) and examined the cells’ surface using a high-resolution scanning electron microscope. To their surprise, they saw that the grooves on the plasma membrane are made up of a series of tightly packed parallel invaginations that penetrate deep into the cell like pleats in a drape. Dissecting away parts of the cell with an ion beam for a clearer view, they found that this infolding of the membrane creates numerous extracellular channels separating </w:t>
      </w:r>
      <w:proofErr w:type="spellStart"/>
      <w:r w:rsidRPr="00900742">
        <w:rPr>
          <w:rFonts w:ascii="Times New Roman" w:eastAsia="Times New Roman" w:hAnsi="Times New Roman" w:cs="Times New Roman"/>
          <w:lang w:val="en-NZ" w:eastAsia="en-GB"/>
        </w:rPr>
        <w:t>fingerlike</w:t>
      </w:r>
      <w:proofErr w:type="spellEnd"/>
      <w:r w:rsidRPr="00900742">
        <w:rPr>
          <w:rFonts w:ascii="Times New Roman" w:eastAsia="Times New Roman" w:hAnsi="Times New Roman" w:cs="Times New Roman"/>
          <w:lang w:val="en-NZ" w:eastAsia="en-GB"/>
        </w:rPr>
        <w:t xml:space="preserve"> lamellae filled with </w:t>
      </w:r>
      <w:proofErr w:type="spellStart"/>
      <w:r w:rsidRPr="00900742">
        <w:rPr>
          <w:rFonts w:ascii="Times New Roman" w:eastAsia="Times New Roman" w:hAnsi="Times New Roman" w:cs="Times New Roman"/>
          <w:lang w:val="en-NZ" w:eastAsia="en-GB"/>
        </w:rPr>
        <w:t>reflectins</w:t>
      </w:r>
      <w:proofErr w:type="spellEnd"/>
      <w:r w:rsidRPr="00900742">
        <w:rPr>
          <w:rFonts w:ascii="Times New Roman" w:eastAsia="Times New Roman" w:hAnsi="Times New Roman" w:cs="Times New Roman"/>
          <w:lang w:val="en-NZ" w:eastAsia="en-GB"/>
        </w:rPr>
        <w:t>. Other researchers had thought that the membrane formed discrete discs, “like stacked plates,” says Morse.</w:t>
      </w:r>
    </w:p>
    <w:p w14:paraId="4A4B672B" w14:textId="77777777" w:rsidR="00900742" w:rsidRPr="00900742" w:rsidRDefault="00900742" w:rsidP="00900742">
      <w:pPr>
        <w:spacing w:before="100" w:beforeAutospacing="1" w:after="100" w:afterAutospacing="1"/>
        <w:rPr>
          <w:rFonts w:ascii="Times New Roman" w:eastAsia="Times New Roman" w:hAnsi="Times New Roman" w:cs="Times New Roman"/>
          <w:lang w:val="en-NZ" w:eastAsia="en-GB"/>
        </w:rPr>
      </w:pPr>
      <w:r w:rsidRPr="00900742">
        <w:rPr>
          <w:rFonts w:ascii="Times New Roman" w:eastAsia="Times New Roman" w:hAnsi="Times New Roman" w:cs="Times New Roman"/>
          <w:lang w:val="en-NZ" w:eastAsia="en-GB"/>
        </w:rPr>
        <w:t xml:space="preserve">The squid tunes its </w:t>
      </w:r>
      <w:proofErr w:type="spellStart"/>
      <w:r w:rsidRPr="00900742">
        <w:rPr>
          <w:rFonts w:ascii="Times New Roman" w:eastAsia="Times New Roman" w:hAnsi="Times New Roman" w:cs="Times New Roman"/>
          <w:lang w:val="en-NZ" w:eastAsia="en-GB"/>
        </w:rPr>
        <w:t>color</w:t>
      </w:r>
      <w:proofErr w:type="spellEnd"/>
      <w:r w:rsidRPr="00900742">
        <w:rPr>
          <w:rFonts w:ascii="Times New Roman" w:eastAsia="Times New Roman" w:hAnsi="Times New Roman" w:cs="Times New Roman"/>
          <w:lang w:val="en-NZ" w:eastAsia="en-GB"/>
        </w:rPr>
        <w:t xml:space="preserve"> by altering the thickness of the lamellae and of the extracellular channels between them, which changes how the grooves interact with light. Morse and colleagues hypothesized that lamellar thickness might be altered by a rapid inflow or release of water through the cell membrane. To test the idea, they tracked the movement of deuterium oxide, or heavy water, and found that as water was expelled from the lamellae, the cell changed from its initial nonreflective transparent state to red and then progressively through the spectrum to blue.</w:t>
      </w:r>
    </w:p>
    <w:p w14:paraId="49C1BEED" w14:textId="33E76C4B" w:rsidR="00900742" w:rsidRDefault="00900742" w:rsidP="00900742">
      <w:pPr>
        <w:spacing w:before="100" w:beforeAutospacing="1" w:after="100" w:afterAutospacing="1"/>
        <w:rPr>
          <w:rFonts w:ascii="Times New Roman" w:eastAsia="Times New Roman" w:hAnsi="Times New Roman" w:cs="Times New Roman"/>
          <w:lang w:val="en-NZ" w:eastAsia="en-GB"/>
        </w:rPr>
      </w:pPr>
      <w:r w:rsidRPr="00900742">
        <w:rPr>
          <w:rFonts w:ascii="Times New Roman" w:eastAsia="Times New Roman" w:hAnsi="Times New Roman" w:cs="Times New Roman"/>
          <w:lang w:val="en-NZ" w:eastAsia="en-GB"/>
        </w:rPr>
        <w:t xml:space="preserve">Morse’s team already knew that the </w:t>
      </w:r>
      <w:proofErr w:type="spellStart"/>
      <w:r w:rsidRPr="00900742">
        <w:rPr>
          <w:rFonts w:ascii="Times New Roman" w:eastAsia="Times New Roman" w:hAnsi="Times New Roman" w:cs="Times New Roman"/>
          <w:lang w:val="en-NZ" w:eastAsia="en-GB"/>
        </w:rPr>
        <w:t>ACh</w:t>
      </w:r>
      <w:proofErr w:type="spellEnd"/>
      <w:r w:rsidRPr="00900742">
        <w:rPr>
          <w:rFonts w:ascii="Times New Roman" w:eastAsia="Times New Roman" w:hAnsi="Times New Roman" w:cs="Times New Roman"/>
          <w:lang w:val="en-NZ" w:eastAsia="en-GB"/>
        </w:rPr>
        <w:t xml:space="preserve">-activated signal cascade causes </w:t>
      </w:r>
      <w:proofErr w:type="spellStart"/>
      <w:r w:rsidRPr="00900742">
        <w:rPr>
          <w:rFonts w:ascii="Times New Roman" w:eastAsia="Times New Roman" w:hAnsi="Times New Roman" w:cs="Times New Roman"/>
          <w:lang w:val="en-NZ" w:eastAsia="en-GB"/>
        </w:rPr>
        <w:t>reflectins</w:t>
      </w:r>
      <w:proofErr w:type="spellEnd"/>
      <w:r w:rsidRPr="00900742">
        <w:rPr>
          <w:rFonts w:ascii="Times New Roman" w:eastAsia="Times New Roman" w:hAnsi="Times New Roman" w:cs="Times New Roman"/>
          <w:lang w:val="en-NZ" w:eastAsia="en-GB"/>
        </w:rPr>
        <w:t xml:space="preserve"> in the transparent lamellae to condense, creating a thick gel that renders the grooves reflective. But their latest results have led the researchers to refine this model by proposing that </w:t>
      </w:r>
      <w:proofErr w:type="spellStart"/>
      <w:r w:rsidRPr="00900742">
        <w:rPr>
          <w:rFonts w:ascii="Times New Roman" w:eastAsia="Times New Roman" w:hAnsi="Times New Roman" w:cs="Times New Roman"/>
          <w:lang w:val="en-NZ" w:eastAsia="en-GB"/>
        </w:rPr>
        <w:t>reflectin</w:t>
      </w:r>
      <w:proofErr w:type="spellEnd"/>
      <w:r w:rsidRPr="00900742">
        <w:rPr>
          <w:rFonts w:ascii="Times New Roman" w:eastAsia="Times New Roman" w:hAnsi="Times New Roman" w:cs="Times New Roman"/>
          <w:lang w:val="en-NZ" w:eastAsia="en-GB"/>
        </w:rPr>
        <w:t xml:space="preserve"> condensation may result in the release of ions across the cell membrane, which in turn could drive the expulsion of excess water from the lamellae to maintain electroosmotic equilibrium, resulting in further dehydration and condensation. This exchange increases </w:t>
      </w:r>
      <w:proofErr w:type="spellStart"/>
      <w:r w:rsidRPr="00900742">
        <w:rPr>
          <w:rFonts w:ascii="Times New Roman" w:eastAsia="Times New Roman" w:hAnsi="Times New Roman" w:cs="Times New Roman"/>
          <w:lang w:val="en-NZ" w:eastAsia="en-GB"/>
        </w:rPr>
        <w:t>reflectin</w:t>
      </w:r>
      <w:proofErr w:type="spellEnd"/>
      <w:r w:rsidRPr="00900742">
        <w:rPr>
          <w:rFonts w:ascii="Times New Roman" w:eastAsia="Times New Roman" w:hAnsi="Times New Roman" w:cs="Times New Roman"/>
          <w:lang w:val="en-NZ" w:eastAsia="en-GB"/>
        </w:rPr>
        <w:t xml:space="preserve"> concentration and shrinks lamellar thickness, enhancing iridescence and allowing dynamic control of the </w:t>
      </w:r>
      <w:proofErr w:type="spellStart"/>
      <w:r w:rsidRPr="00900742">
        <w:rPr>
          <w:rFonts w:ascii="Times New Roman" w:eastAsia="Times New Roman" w:hAnsi="Times New Roman" w:cs="Times New Roman"/>
          <w:lang w:val="en-NZ" w:eastAsia="en-GB"/>
        </w:rPr>
        <w:t>color</w:t>
      </w:r>
      <w:proofErr w:type="spellEnd"/>
      <w:r w:rsidRPr="00900742">
        <w:rPr>
          <w:rFonts w:ascii="Times New Roman" w:eastAsia="Times New Roman" w:hAnsi="Times New Roman" w:cs="Times New Roman"/>
          <w:lang w:val="en-NZ" w:eastAsia="en-GB"/>
        </w:rPr>
        <w:t xml:space="preserve"> of reflected light. The process is completely reversible, so the </w:t>
      </w:r>
      <w:proofErr w:type="spellStart"/>
      <w:r w:rsidRPr="00900742">
        <w:rPr>
          <w:rFonts w:ascii="Times New Roman" w:eastAsia="Times New Roman" w:hAnsi="Times New Roman" w:cs="Times New Roman"/>
          <w:lang w:val="en-NZ" w:eastAsia="en-GB"/>
        </w:rPr>
        <w:t>colors</w:t>
      </w:r>
      <w:proofErr w:type="spellEnd"/>
      <w:r w:rsidRPr="00900742">
        <w:rPr>
          <w:rFonts w:ascii="Times New Roman" w:eastAsia="Times New Roman" w:hAnsi="Times New Roman" w:cs="Times New Roman"/>
          <w:lang w:val="en-NZ" w:eastAsia="en-GB"/>
        </w:rPr>
        <w:t xml:space="preserve"> can be fine-tuned at will.</w:t>
      </w:r>
      <w:r w:rsidRPr="00900742">
        <w:t xml:space="preserve"> </w:t>
      </w:r>
      <w:hyperlink r:id="rId6" w:history="1">
        <w:r w:rsidRPr="00540440">
          <w:rPr>
            <w:rStyle w:val="Hyperlink"/>
            <w:rFonts w:ascii="Times New Roman" w:eastAsia="Times New Roman" w:hAnsi="Times New Roman" w:cs="Times New Roman"/>
            <w:lang w:val="en-NZ" w:eastAsia="en-GB"/>
          </w:rPr>
          <w:t>https://www.the-scientist.com/the-literature/groovy-color-39101</w:t>
        </w:r>
      </w:hyperlink>
    </w:p>
    <w:p w14:paraId="694CB6B0" w14:textId="77777777" w:rsidR="00900742" w:rsidRPr="00900742" w:rsidRDefault="00900742" w:rsidP="00900742">
      <w:pPr>
        <w:spacing w:before="100" w:beforeAutospacing="1" w:after="100" w:afterAutospacing="1"/>
        <w:rPr>
          <w:rFonts w:ascii="Times New Roman" w:eastAsia="Times New Roman" w:hAnsi="Times New Roman" w:cs="Times New Roman"/>
          <w:lang w:val="en-NZ" w:eastAsia="en-GB"/>
        </w:rPr>
      </w:pPr>
    </w:p>
    <w:p w14:paraId="28C66FED" w14:textId="77777777" w:rsidR="00900742" w:rsidRPr="00900742" w:rsidRDefault="00900742" w:rsidP="00900742">
      <w:pPr>
        <w:spacing w:before="100" w:beforeAutospacing="1" w:after="100" w:afterAutospacing="1"/>
        <w:rPr>
          <w:rFonts w:ascii="Times New Roman" w:eastAsia="Times New Roman" w:hAnsi="Times New Roman" w:cs="Times New Roman"/>
          <w:lang w:val="en-NZ" w:eastAsia="en-GB"/>
        </w:rPr>
      </w:pPr>
      <w:r w:rsidRPr="00900742">
        <w:rPr>
          <w:rFonts w:ascii="Times New Roman" w:eastAsia="Times New Roman" w:hAnsi="Times New Roman" w:cs="Times New Roman"/>
          <w:lang w:val="en-NZ" w:eastAsia="en-GB"/>
        </w:rPr>
        <w:t xml:space="preserve">“Their proposed mechanism is interesting,” says Roger Hanlon of the Marine Biology Laboratory in Woods Hole, Massachusetts, who works on </w:t>
      </w:r>
      <w:proofErr w:type="spellStart"/>
      <w:r w:rsidRPr="00900742">
        <w:rPr>
          <w:rFonts w:ascii="Times New Roman" w:eastAsia="Times New Roman" w:hAnsi="Times New Roman" w:cs="Times New Roman"/>
          <w:lang w:val="en-NZ" w:eastAsia="en-GB"/>
        </w:rPr>
        <w:t>color</w:t>
      </w:r>
      <w:proofErr w:type="spellEnd"/>
      <w:r w:rsidRPr="00900742">
        <w:rPr>
          <w:rFonts w:ascii="Times New Roman" w:eastAsia="Times New Roman" w:hAnsi="Times New Roman" w:cs="Times New Roman"/>
          <w:lang w:val="en-NZ" w:eastAsia="en-GB"/>
        </w:rPr>
        <w:t xml:space="preserve">-changing cephalopods. And although there are substantial gaps to fill, he adds, the research has “elevated the discussion significantly.” </w:t>
      </w:r>
    </w:p>
    <w:p w14:paraId="297DB73D" w14:textId="77777777" w:rsidR="00133DE5" w:rsidRDefault="00E63C1E"/>
    <w:sectPr w:rsidR="00133DE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42"/>
    <w:rsid w:val="00020893"/>
    <w:rsid w:val="001405F8"/>
    <w:rsid w:val="00186FE4"/>
    <w:rsid w:val="00187A33"/>
    <w:rsid w:val="005028D5"/>
    <w:rsid w:val="00731F4D"/>
    <w:rsid w:val="007E5424"/>
    <w:rsid w:val="008F33D0"/>
    <w:rsid w:val="00900742"/>
    <w:rsid w:val="009B4BED"/>
    <w:rsid w:val="00E63C1E"/>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1DABB8"/>
  <w14:defaultImageDpi w14:val="32767"/>
  <w15:chartTrackingRefBased/>
  <w15:docId w15:val="{99D956C7-47E9-3B4E-B650-7C86D876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0742"/>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900742"/>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5">
    <w:name w:val="heading 5"/>
    <w:basedOn w:val="Normal"/>
    <w:link w:val="Heading5Char"/>
    <w:uiPriority w:val="9"/>
    <w:qFormat/>
    <w:rsid w:val="00900742"/>
    <w:pPr>
      <w:spacing w:before="100" w:beforeAutospacing="1" w:after="100" w:afterAutospacing="1"/>
      <w:outlineLvl w:val="4"/>
    </w:pPr>
    <w:rPr>
      <w:rFonts w:ascii="Times New Roman" w:eastAsia="Times New Roman" w:hAnsi="Times New Roman" w:cs="Times New Roman"/>
      <w:b/>
      <w:bCs/>
      <w:sz w:val="20"/>
      <w:szCs w:val="20"/>
      <w:lang w:val="en-NZ" w:eastAsia="en-GB"/>
    </w:rPr>
  </w:style>
  <w:style w:type="paragraph" w:styleId="Heading6">
    <w:name w:val="heading 6"/>
    <w:basedOn w:val="Normal"/>
    <w:link w:val="Heading6Char"/>
    <w:uiPriority w:val="9"/>
    <w:qFormat/>
    <w:rsid w:val="00900742"/>
    <w:pPr>
      <w:spacing w:before="100" w:beforeAutospacing="1" w:after="100" w:afterAutospacing="1"/>
      <w:outlineLvl w:val="5"/>
    </w:pPr>
    <w:rPr>
      <w:rFonts w:ascii="Times New Roman" w:eastAsia="Times New Roman" w:hAnsi="Times New Roman" w:cs="Times New Roman"/>
      <w:b/>
      <w:bCs/>
      <w:sz w:val="15"/>
      <w:szCs w:val="15"/>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742"/>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900742"/>
    <w:rPr>
      <w:rFonts w:ascii="Times New Roman" w:eastAsia="Times New Roman" w:hAnsi="Times New Roman" w:cs="Times New Roman"/>
      <w:b/>
      <w:bCs/>
      <w:sz w:val="36"/>
      <w:szCs w:val="36"/>
      <w:lang w:val="en-NZ" w:eastAsia="en-GB"/>
    </w:rPr>
  </w:style>
  <w:style w:type="character" w:customStyle="1" w:styleId="Heading5Char">
    <w:name w:val="Heading 5 Char"/>
    <w:basedOn w:val="DefaultParagraphFont"/>
    <w:link w:val="Heading5"/>
    <w:uiPriority w:val="9"/>
    <w:rsid w:val="00900742"/>
    <w:rPr>
      <w:rFonts w:ascii="Times New Roman" w:eastAsia="Times New Roman" w:hAnsi="Times New Roman" w:cs="Times New Roman"/>
      <w:b/>
      <w:bCs/>
      <w:sz w:val="20"/>
      <w:szCs w:val="20"/>
      <w:lang w:val="en-NZ" w:eastAsia="en-GB"/>
    </w:rPr>
  </w:style>
  <w:style w:type="character" w:customStyle="1" w:styleId="Heading6Char">
    <w:name w:val="Heading 6 Char"/>
    <w:basedOn w:val="DefaultParagraphFont"/>
    <w:link w:val="Heading6"/>
    <w:uiPriority w:val="9"/>
    <w:rsid w:val="00900742"/>
    <w:rPr>
      <w:rFonts w:ascii="Times New Roman" w:eastAsia="Times New Roman" w:hAnsi="Times New Roman" w:cs="Times New Roman"/>
      <w:b/>
      <w:bCs/>
      <w:sz w:val="15"/>
      <w:szCs w:val="15"/>
      <w:lang w:val="en-NZ" w:eastAsia="en-GB"/>
    </w:rPr>
  </w:style>
  <w:style w:type="character" w:customStyle="1" w:styleId="bold">
    <w:name w:val="bold"/>
    <w:basedOn w:val="DefaultParagraphFont"/>
    <w:rsid w:val="00900742"/>
  </w:style>
  <w:style w:type="paragraph" w:styleId="NormalWeb">
    <w:name w:val="Normal (Web)"/>
    <w:basedOn w:val="Normal"/>
    <w:uiPriority w:val="99"/>
    <w:semiHidden/>
    <w:unhideWhenUsed/>
    <w:rsid w:val="00900742"/>
    <w:pPr>
      <w:spacing w:before="100" w:beforeAutospacing="1" w:after="100" w:afterAutospacing="1"/>
    </w:pPr>
    <w:rPr>
      <w:rFonts w:ascii="Times New Roman" w:eastAsia="Times New Roman" w:hAnsi="Times New Roman" w:cs="Times New Roman"/>
      <w:lang w:val="en-NZ" w:eastAsia="en-GB"/>
    </w:rPr>
  </w:style>
  <w:style w:type="character" w:customStyle="1" w:styleId="Caption1">
    <w:name w:val="Caption1"/>
    <w:basedOn w:val="DefaultParagraphFont"/>
    <w:rsid w:val="00900742"/>
  </w:style>
  <w:style w:type="character" w:customStyle="1" w:styleId="reference">
    <w:name w:val="reference"/>
    <w:basedOn w:val="DefaultParagraphFont"/>
    <w:rsid w:val="00900742"/>
  </w:style>
  <w:style w:type="character" w:styleId="Strong">
    <w:name w:val="Strong"/>
    <w:basedOn w:val="DefaultParagraphFont"/>
    <w:uiPriority w:val="22"/>
    <w:qFormat/>
    <w:rsid w:val="00900742"/>
    <w:rPr>
      <w:b/>
      <w:bCs/>
    </w:rPr>
  </w:style>
  <w:style w:type="character" w:customStyle="1" w:styleId="apple-converted-space">
    <w:name w:val="apple-converted-space"/>
    <w:basedOn w:val="DefaultParagraphFont"/>
    <w:rsid w:val="00900742"/>
  </w:style>
  <w:style w:type="character" w:styleId="Emphasis">
    <w:name w:val="Emphasis"/>
    <w:basedOn w:val="DefaultParagraphFont"/>
    <w:uiPriority w:val="20"/>
    <w:qFormat/>
    <w:rsid w:val="00900742"/>
    <w:rPr>
      <w:i/>
      <w:iCs/>
    </w:rPr>
  </w:style>
  <w:style w:type="character" w:styleId="Hyperlink">
    <w:name w:val="Hyperlink"/>
    <w:basedOn w:val="DefaultParagraphFont"/>
    <w:uiPriority w:val="99"/>
    <w:unhideWhenUsed/>
    <w:rsid w:val="00900742"/>
    <w:rPr>
      <w:color w:val="0563C1" w:themeColor="hyperlink"/>
      <w:u w:val="single"/>
    </w:rPr>
  </w:style>
  <w:style w:type="character" w:styleId="UnresolvedMention">
    <w:name w:val="Unresolved Mention"/>
    <w:basedOn w:val="DefaultParagraphFont"/>
    <w:uiPriority w:val="99"/>
    <w:rsid w:val="0090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711367">
      <w:bodyDiv w:val="1"/>
      <w:marLeft w:val="0"/>
      <w:marRight w:val="0"/>
      <w:marTop w:val="0"/>
      <w:marBottom w:val="0"/>
      <w:divBdr>
        <w:top w:val="none" w:sz="0" w:space="0" w:color="auto"/>
        <w:left w:val="none" w:sz="0" w:space="0" w:color="auto"/>
        <w:bottom w:val="none" w:sz="0" w:space="0" w:color="auto"/>
        <w:right w:val="none" w:sz="0" w:space="0" w:color="auto"/>
      </w:divBdr>
      <w:divsChild>
        <w:div w:id="402142776">
          <w:marLeft w:val="0"/>
          <w:marRight w:val="0"/>
          <w:marTop w:val="0"/>
          <w:marBottom w:val="0"/>
          <w:divBdr>
            <w:top w:val="none" w:sz="0" w:space="0" w:color="auto"/>
            <w:left w:val="none" w:sz="0" w:space="0" w:color="auto"/>
            <w:bottom w:val="none" w:sz="0" w:space="0" w:color="auto"/>
            <w:right w:val="none" w:sz="0" w:space="0" w:color="auto"/>
          </w:divBdr>
          <w:divsChild>
            <w:div w:id="19083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scientist.com/the-literature/groovy-color-39101" TargetMode="External"/><Relationship Id="rId5" Type="http://schemas.openxmlformats.org/officeDocument/2006/relationships/hyperlink" Target="http://www.ncbi.nlm.nih.gov/pubmed/2335969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2020-04-26T08:27:00Z</dcterms:created>
  <dcterms:modified xsi:type="dcterms:W3CDTF">2020-04-26T22:06:00Z</dcterms:modified>
</cp:coreProperties>
</file>